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3491" w14:textId="4DDD98D8" w:rsidR="001122BF" w:rsidRDefault="001122BF" w:rsidP="00DA3EE3"/>
    <w:p w14:paraId="7B221685" w14:textId="340EE27B" w:rsidR="00115A4D" w:rsidRDefault="001122BF" w:rsidP="001122BF">
      <w:pPr>
        <w:jc w:val="center"/>
        <w:rPr>
          <w:b/>
          <w:sz w:val="28"/>
          <w:szCs w:val="28"/>
          <w:lang w:val="en-US"/>
        </w:rPr>
      </w:pPr>
      <w:r w:rsidRPr="004D5285">
        <w:rPr>
          <w:b/>
          <w:sz w:val="28"/>
          <w:szCs w:val="28"/>
          <w:lang w:val="en-US"/>
        </w:rPr>
        <w:t xml:space="preserve">CALL FOR </w:t>
      </w:r>
      <w:r w:rsidR="00F25EC0">
        <w:rPr>
          <w:b/>
          <w:sz w:val="28"/>
          <w:szCs w:val="28"/>
          <w:lang w:val="en-US"/>
        </w:rPr>
        <w:t>INTERNATIONALISATION ACTIVITIES</w:t>
      </w:r>
      <w:r w:rsidR="00115A4D">
        <w:rPr>
          <w:b/>
          <w:sz w:val="28"/>
          <w:szCs w:val="28"/>
          <w:lang w:val="en-US"/>
        </w:rPr>
        <w:t xml:space="preserve"> </w:t>
      </w:r>
    </w:p>
    <w:p w14:paraId="55DE256F" w14:textId="3A3D2AF7" w:rsidR="001122BF" w:rsidRDefault="00115A4D" w:rsidP="001122B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ORGANISED BY VUB STUDENTS</w:t>
      </w:r>
      <w:r w:rsidR="00341A14">
        <w:rPr>
          <w:b/>
          <w:sz w:val="28"/>
          <w:szCs w:val="28"/>
          <w:lang w:val="en-US"/>
        </w:rPr>
        <w:t xml:space="preserve"> 2022</w:t>
      </w:r>
      <w:r w:rsidR="007C2839">
        <w:rPr>
          <w:b/>
          <w:sz w:val="28"/>
          <w:szCs w:val="28"/>
          <w:lang w:val="en-US"/>
        </w:rPr>
        <w:t>-2023</w:t>
      </w:r>
    </w:p>
    <w:p w14:paraId="7A68A73B" w14:textId="7EAB55D9" w:rsidR="00F25EC0" w:rsidRDefault="00F25EC0" w:rsidP="00341A14">
      <w:pPr>
        <w:rPr>
          <w:b/>
          <w:sz w:val="28"/>
          <w:szCs w:val="28"/>
          <w:lang w:val="en-US"/>
        </w:rPr>
      </w:pPr>
    </w:p>
    <w:p w14:paraId="044BC8F0" w14:textId="62D9205F" w:rsidR="004D5285" w:rsidRDefault="004D5285" w:rsidP="001122BF">
      <w:pPr>
        <w:jc w:val="center"/>
        <w:rPr>
          <w:b/>
          <w:sz w:val="28"/>
          <w:szCs w:val="28"/>
          <w:lang w:val="en-US"/>
        </w:rPr>
      </w:pPr>
    </w:p>
    <w:p w14:paraId="63AB6BC6" w14:textId="73A9B5D2" w:rsidR="00115A4D" w:rsidRDefault="00115A4D" w:rsidP="00115A4D">
      <w:pPr>
        <w:jc w:val="center"/>
        <w:rPr>
          <w:b/>
          <w:lang w:val="en-US"/>
        </w:rPr>
      </w:pPr>
      <w:r>
        <w:rPr>
          <w:b/>
          <w:lang w:val="en-US"/>
        </w:rPr>
        <w:t>This call is launched by the International Relations Office</w:t>
      </w:r>
      <w:r w:rsidR="00B429E9">
        <w:rPr>
          <w:b/>
          <w:lang w:val="en-US"/>
        </w:rPr>
        <w:t xml:space="preserve"> (IRMO)</w:t>
      </w:r>
    </w:p>
    <w:p w14:paraId="07E446FD" w14:textId="63AD575F" w:rsidR="00115A4D" w:rsidRDefault="00115A4D" w:rsidP="004D5285">
      <w:pPr>
        <w:rPr>
          <w:b/>
          <w:lang w:val="en-US"/>
        </w:rPr>
      </w:pPr>
    </w:p>
    <w:p w14:paraId="777D4356" w14:textId="5780EBD6" w:rsidR="008F556C" w:rsidRPr="008F556C" w:rsidRDefault="004D5285" w:rsidP="004D5285">
      <w:pPr>
        <w:rPr>
          <w:b/>
          <w:lang w:val="en-US"/>
        </w:rPr>
      </w:pPr>
      <w:r w:rsidRPr="008F556C">
        <w:rPr>
          <w:b/>
          <w:lang w:val="en-US"/>
        </w:rPr>
        <w:t>Objective</w:t>
      </w:r>
      <w:r w:rsidR="008F556C" w:rsidRPr="008F556C">
        <w:rPr>
          <w:b/>
          <w:lang w:val="en-US"/>
        </w:rPr>
        <w:t xml:space="preserve"> of the call </w:t>
      </w:r>
    </w:p>
    <w:p w14:paraId="12498EAA" w14:textId="58055F3B" w:rsidR="008F556C" w:rsidRDefault="008F556C" w:rsidP="004D5285">
      <w:pPr>
        <w:rPr>
          <w:lang w:val="en-US"/>
        </w:rPr>
      </w:pPr>
      <w:r>
        <w:rPr>
          <w:lang w:val="en-US"/>
        </w:rPr>
        <w:t>T</w:t>
      </w:r>
      <w:r w:rsidR="004D5285">
        <w:rPr>
          <w:lang w:val="en-US"/>
        </w:rPr>
        <w:t>he envisaged interventions have the objective to</w:t>
      </w:r>
      <w:r>
        <w:rPr>
          <w:lang w:val="en-US"/>
        </w:rPr>
        <w:t>:</w:t>
      </w:r>
      <w:r w:rsidR="004D5285">
        <w:rPr>
          <w:lang w:val="en-US"/>
        </w:rPr>
        <w:t xml:space="preserve"> </w:t>
      </w:r>
    </w:p>
    <w:p w14:paraId="3E500E23" w14:textId="2503FACB" w:rsidR="008F556C" w:rsidRDefault="008F556C" w:rsidP="004D5285">
      <w:pPr>
        <w:rPr>
          <w:lang w:val="en-US"/>
        </w:rPr>
      </w:pPr>
      <w:r>
        <w:rPr>
          <w:lang w:val="en-US"/>
        </w:rPr>
        <w:t>-</w:t>
      </w:r>
      <w:r w:rsidR="004D5285">
        <w:rPr>
          <w:lang w:val="en-US"/>
        </w:rPr>
        <w:t>enhance the international</w:t>
      </w:r>
      <w:r>
        <w:rPr>
          <w:lang w:val="en-US"/>
        </w:rPr>
        <w:t xml:space="preserve"> spirit of VUB;</w:t>
      </w:r>
    </w:p>
    <w:p w14:paraId="24B8F69E" w14:textId="59830E70" w:rsidR="00115A4D" w:rsidRDefault="00115A4D" w:rsidP="004D5285">
      <w:pPr>
        <w:rPr>
          <w:lang w:val="en-US"/>
        </w:rPr>
      </w:pPr>
      <w:r>
        <w:rPr>
          <w:lang w:val="en-US"/>
        </w:rPr>
        <w:t>-contribute to the concept of an international campus;</w:t>
      </w:r>
    </w:p>
    <w:p w14:paraId="22DBE508" w14:textId="3AA33C83" w:rsidR="008F556C" w:rsidRDefault="008F556C" w:rsidP="008F556C">
      <w:pPr>
        <w:rPr>
          <w:lang w:val="en-US"/>
        </w:rPr>
      </w:pPr>
      <w:r>
        <w:rPr>
          <w:lang w:val="en-US"/>
        </w:rPr>
        <w:t>-build capacity on international &amp; intercultural skills within the VUB community;</w:t>
      </w:r>
    </w:p>
    <w:p w14:paraId="4A5C71C9" w14:textId="6B63244F" w:rsidR="008F556C" w:rsidRDefault="008F556C" w:rsidP="008F556C">
      <w:pPr>
        <w:rPr>
          <w:lang w:val="en-US"/>
        </w:rPr>
      </w:pPr>
      <w:r>
        <w:rPr>
          <w:lang w:val="en-US"/>
        </w:rPr>
        <w:t xml:space="preserve">-contribute to </w:t>
      </w:r>
      <w:r w:rsidR="001959CE">
        <w:rPr>
          <w:lang w:val="en-US"/>
        </w:rPr>
        <w:t xml:space="preserve">the interaction </w:t>
      </w:r>
      <w:r>
        <w:rPr>
          <w:lang w:val="en-US"/>
        </w:rPr>
        <w:t>of international &amp; local students.</w:t>
      </w:r>
    </w:p>
    <w:p w14:paraId="55DD17E3" w14:textId="456DD8E4" w:rsidR="004D5285" w:rsidRDefault="004D5285" w:rsidP="004D5285">
      <w:pPr>
        <w:rPr>
          <w:lang w:val="en-US"/>
        </w:rPr>
      </w:pPr>
      <w:r>
        <w:rPr>
          <w:lang w:val="en-US"/>
        </w:rPr>
        <w:t xml:space="preserve"> </w:t>
      </w:r>
    </w:p>
    <w:p w14:paraId="2302A110" w14:textId="67400666" w:rsidR="004D5285" w:rsidRPr="001122BF" w:rsidRDefault="004D5285" w:rsidP="004D5285">
      <w:pPr>
        <w:rPr>
          <w:lang w:val="en-US"/>
        </w:rPr>
      </w:pPr>
      <w:r>
        <w:rPr>
          <w:lang w:val="en-US"/>
        </w:rPr>
        <w:t>Two types of interventions are possible:</w:t>
      </w:r>
    </w:p>
    <w:p w14:paraId="4F2CAE80" w14:textId="60B4307C" w:rsidR="001122BF" w:rsidRPr="004D5285" w:rsidRDefault="001122BF" w:rsidP="00DA3EE3">
      <w:pPr>
        <w:rPr>
          <w:lang w:val="en-US"/>
        </w:rPr>
      </w:pPr>
    </w:p>
    <w:p w14:paraId="65CF78AF" w14:textId="0D3BD019" w:rsidR="00F46F07" w:rsidRPr="001122BF" w:rsidRDefault="009E1B3A" w:rsidP="00DA3EE3">
      <w:pPr>
        <w:rPr>
          <w:lang w:val="en-US"/>
        </w:rPr>
      </w:pPr>
      <w:r>
        <w:rPr>
          <w:noProof/>
        </w:rPr>
        <w:pict w14:anchorId="455FF4B6">
          <v:rect id="Rectangle 3" o:spid="_x0000_s2051" style="position:absolute;margin-left:14.25pt;margin-top:1.35pt;width:14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" fillcolor="#f60 [3204]" strokecolor="#f60 [3204]" strokeweight="1pt">
            <v:textbox inset="2mm,2mm,2mm,2mm"/>
            <w10:wrap anchorx="margin"/>
          </v:rect>
        </w:pict>
      </w:r>
      <w:r w:rsidR="001122BF" w:rsidRPr="001122BF">
        <w:rPr>
          <w:lang w:val="en-US"/>
        </w:rPr>
        <w:t xml:space="preserve">  </w:t>
      </w:r>
      <w:r w:rsidR="001122BF" w:rsidRPr="001122BF">
        <w:rPr>
          <w:lang w:val="en-US"/>
        </w:rPr>
        <w:tab/>
        <w:t>ORGANISE YOUR OWN EVENT</w:t>
      </w:r>
    </w:p>
    <w:p w14:paraId="35AD4679" w14:textId="49F041DB" w:rsidR="001122BF" w:rsidRPr="001122BF" w:rsidRDefault="001122BF" w:rsidP="00DA3EE3">
      <w:pPr>
        <w:rPr>
          <w:lang w:val="en-US"/>
        </w:rPr>
      </w:pPr>
    </w:p>
    <w:p w14:paraId="4919447F" w14:textId="1604FA47" w:rsidR="00115A4D" w:rsidRDefault="00FB5563" w:rsidP="00DA3EE3">
      <w:pPr>
        <w:rPr>
          <w:lang w:val="en-US"/>
        </w:rPr>
      </w:pPr>
      <w:r>
        <w:rPr>
          <w:lang w:val="en-US"/>
        </w:rPr>
        <w:t xml:space="preserve">Students organise </w:t>
      </w:r>
      <w:r w:rsidR="001959CE">
        <w:rPr>
          <w:lang w:val="en-US"/>
        </w:rPr>
        <w:t xml:space="preserve">an </w:t>
      </w:r>
      <w:r>
        <w:rPr>
          <w:lang w:val="en-US"/>
        </w:rPr>
        <w:t xml:space="preserve">event </w:t>
      </w:r>
      <w:r w:rsidR="001976D3">
        <w:rPr>
          <w:lang w:val="en-US"/>
        </w:rPr>
        <w:t>that make our campuses truly international.</w:t>
      </w:r>
      <w:r w:rsidR="00115A4D">
        <w:rPr>
          <w:lang w:val="en-US"/>
        </w:rPr>
        <w:t xml:space="preserve"> </w:t>
      </w:r>
    </w:p>
    <w:p w14:paraId="74B08E6F" w14:textId="7E54518B" w:rsidR="001122BF" w:rsidRPr="00ED0597" w:rsidRDefault="00115A4D" w:rsidP="00DA3EE3">
      <w:pPr>
        <w:rPr>
          <w:iCs/>
          <w:lang w:val="en-US"/>
        </w:rPr>
      </w:pPr>
      <w:r w:rsidRPr="00ED0597">
        <w:rPr>
          <w:iCs/>
          <w:lang w:val="en-US"/>
        </w:rPr>
        <w:t xml:space="preserve">These activities can stand alone or can be add-ons to activities organised by the International Relations Office (e.g. Go Abroad Fair, International Orientation Week, thematic days, </w:t>
      </w:r>
      <w:r w:rsidR="007374B0" w:rsidRPr="00ED0597">
        <w:rPr>
          <w:iCs/>
          <w:lang w:val="en-US"/>
        </w:rPr>
        <w:t xml:space="preserve">awareness-creation </w:t>
      </w:r>
      <w:r w:rsidRPr="00ED0597">
        <w:rPr>
          <w:iCs/>
          <w:lang w:val="en-US"/>
        </w:rPr>
        <w:t xml:space="preserve">activity for development cooperation). </w:t>
      </w:r>
    </w:p>
    <w:p w14:paraId="5A53EADD" w14:textId="35EAE87B" w:rsidR="001122BF" w:rsidRPr="001122BF" w:rsidRDefault="009E1B3A" w:rsidP="00DA3EE3">
      <w:pPr>
        <w:rPr>
          <w:lang w:val="en-US"/>
        </w:rPr>
      </w:pPr>
      <w:r>
        <w:rPr>
          <w:noProof/>
        </w:rPr>
        <w:pict w14:anchorId="491496D3">
          <v:rect id="Rectangle 5" o:spid="_x0000_s2050" style="position:absolute;margin-left:14.25pt;margin-top:12.2pt;width:14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" fillcolor="#f60 [3204]" strokecolor="#f60 [3204]" strokeweight="1pt">
            <v:textbox inset="2mm,2mm,2mm,2mm"/>
            <w10:wrap anchorx="margin"/>
          </v:rect>
        </w:pict>
      </w:r>
    </w:p>
    <w:p w14:paraId="13100BD1" w14:textId="50050B80" w:rsidR="001122BF" w:rsidRPr="001122BF" w:rsidRDefault="001122BF" w:rsidP="001122BF">
      <w:pPr>
        <w:ind w:firstLine="720"/>
        <w:rPr>
          <w:lang w:val="en-US"/>
        </w:rPr>
      </w:pPr>
      <w:r w:rsidRPr="001122BF">
        <w:rPr>
          <w:lang w:val="en-US"/>
        </w:rPr>
        <w:t>INTERNATIONAL AMBASSADOR PROGRAMME</w:t>
      </w:r>
    </w:p>
    <w:p w14:paraId="636A714B" w14:textId="39B8BDE8" w:rsidR="001122BF" w:rsidRPr="001122BF" w:rsidRDefault="001122BF" w:rsidP="00DA3EE3">
      <w:pPr>
        <w:rPr>
          <w:lang w:val="en-US"/>
        </w:rPr>
      </w:pPr>
    </w:p>
    <w:p w14:paraId="011AE5C7" w14:textId="28616623" w:rsidR="00FB5563" w:rsidRDefault="00FB5563" w:rsidP="00FB5563">
      <w:pPr>
        <w:rPr>
          <w:lang w:val="en-US"/>
        </w:rPr>
      </w:pPr>
      <w:r>
        <w:rPr>
          <w:lang w:val="en-US"/>
        </w:rPr>
        <w:t xml:space="preserve">Students participate in </w:t>
      </w:r>
      <w:r w:rsidR="001976D3">
        <w:rPr>
          <w:lang w:val="en-US"/>
        </w:rPr>
        <w:t xml:space="preserve">structural </w:t>
      </w:r>
      <w:r>
        <w:rPr>
          <w:lang w:val="en-US"/>
        </w:rPr>
        <w:t>international student events where they actively represent VUB.</w:t>
      </w:r>
      <w:r w:rsidR="00B429E9">
        <w:rPr>
          <w:lang w:val="en-US"/>
        </w:rPr>
        <w:t xml:space="preserve"> </w:t>
      </w:r>
    </w:p>
    <w:p w14:paraId="2BBF7533" w14:textId="5D495B15" w:rsidR="0048320A" w:rsidRDefault="0048320A" w:rsidP="00FB5563">
      <w:pPr>
        <w:rPr>
          <w:lang w:val="en-US"/>
        </w:rPr>
      </w:pPr>
    </w:p>
    <w:p w14:paraId="62380CAB" w14:textId="1F6A3376" w:rsidR="0048320A" w:rsidRPr="0048320A" w:rsidRDefault="0048320A" w:rsidP="00FB5563">
      <w:pPr>
        <w:rPr>
          <w:b/>
          <w:bCs/>
          <w:lang w:val="en-US"/>
        </w:rPr>
      </w:pPr>
      <w:r w:rsidRPr="0048320A">
        <w:rPr>
          <w:b/>
          <w:bCs/>
          <w:lang w:val="en-US"/>
        </w:rPr>
        <w:t>ALL ACTIVITIES MUST BE ORGANISED IN LINE WITH THE CORONA-MEASURES APPLICABLE AT THE TIME OF THE ACTIVITY.</w:t>
      </w:r>
    </w:p>
    <w:p w14:paraId="5368648E" w14:textId="77777777" w:rsidR="00172732" w:rsidRDefault="00172732" w:rsidP="00FB5563">
      <w:pPr>
        <w:rPr>
          <w:lang w:val="en-US"/>
        </w:rPr>
      </w:pPr>
    </w:p>
    <w:p w14:paraId="1A4A4520" w14:textId="17A7A825" w:rsidR="0056034C" w:rsidRPr="00244AA3" w:rsidRDefault="0056034C" w:rsidP="00DA3EE3">
      <w:pPr>
        <w:rPr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547"/>
        <w:gridCol w:w="6508"/>
      </w:tblGrid>
      <w:tr w:rsidR="00531679" w:rsidRPr="008D1BA5" w14:paraId="75007B99" w14:textId="77777777" w:rsidTr="00B42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9CD434" w14:textId="77777777" w:rsidR="00531679" w:rsidRPr="00531679" w:rsidRDefault="00531679" w:rsidP="00DA3EE3">
            <w:pPr>
              <w:rPr>
                <w:lang w:val="en-US"/>
              </w:rPr>
            </w:pPr>
            <w:r>
              <w:rPr>
                <w:lang w:val="en-US"/>
              </w:rPr>
              <w:t>Eligibility</w:t>
            </w:r>
          </w:p>
        </w:tc>
        <w:tc>
          <w:tcPr>
            <w:tcW w:w="6508" w:type="dxa"/>
          </w:tcPr>
          <w:p w14:paraId="75E695CA" w14:textId="37E98BAE" w:rsidR="00EC2A76" w:rsidRDefault="00A35EB5" w:rsidP="00DA3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a. </w:t>
            </w:r>
            <w:r w:rsidR="00EC2A76" w:rsidRPr="00F25EC0">
              <w:rPr>
                <w:b w:val="0"/>
                <w:lang w:val="en-US"/>
              </w:rPr>
              <w:t>student associations</w:t>
            </w:r>
            <w:r>
              <w:rPr>
                <w:b w:val="0"/>
                <w:lang w:val="en-US"/>
              </w:rPr>
              <w:t xml:space="preserve"> or a group of students (min. 2 students) can apply</w:t>
            </w:r>
            <w:r w:rsidR="00EC2A76" w:rsidRPr="00F25EC0">
              <w:rPr>
                <w:b w:val="0"/>
                <w:lang w:val="en-US"/>
              </w:rPr>
              <w:t>;</w:t>
            </w:r>
          </w:p>
          <w:p w14:paraId="6E15AC32" w14:textId="238E1B30" w:rsidR="00A35EB5" w:rsidRPr="00172732" w:rsidRDefault="00A35EB5" w:rsidP="00172732">
            <w:pPr>
              <w:suppressAutoHyphens w:val="0"/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b. </w:t>
            </w:r>
            <w:r w:rsidRPr="00F25EC0">
              <w:rPr>
                <w:b w:val="0"/>
                <w:lang w:val="en-US"/>
              </w:rPr>
              <w:t>the application has to be submitted by 2 students, who carry the full responsibility of the project</w:t>
            </w:r>
            <w:r>
              <w:rPr>
                <w:b w:val="0"/>
                <w:lang w:val="en-US"/>
              </w:rPr>
              <w:t>, even if a larger group or student association is involved in the organization of the activity</w:t>
            </w:r>
            <w:r w:rsidRPr="00F25EC0">
              <w:rPr>
                <w:b w:val="0"/>
                <w:lang w:val="en-US"/>
              </w:rPr>
              <w:t>;</w:t>
            </w:r>
            <w:r w:rsidR="00172732">
              <w:rPr>
                <w:b w:val="0"/>
                <w:lang w:val="en-US"/>
              </w:rPr>
              <w:t xml:space="preserve"> The two student-applicants</w:t>
            </w:r>
            <w:r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 must be enrolled at VUB from </w:t>
            </w:r>
            <w:r w:rsidR="00172732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the </w:t>
            </w:r>
            <w:r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application </w:t>
            </w:r>
            <w:r w:rsidR="00172732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date </w:t>
            </w:r>
            <w:r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till the end </w:t>
            </w:r>
            <w:r w:rsidR="00172732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date </w:t>
            </w:r>
            <w:r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>of the proposed project;</w:t>
            </w:r>
            <w:r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 </w:t>
            </w:r>
          </w:p>
          <w:p w14:paraId="29787EA9" w14:textId="014C6059" w:rsidR="007F6F18" w:rsidRPr="00F25EC0" w:rsidRDefault="00EC2A76" w:rsidP="00EC2A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F25EC0">
              <w:rPr>
                <w:b w:val="0"/>
                <w:lang w:val="en-US"/>
              </w:rPr>
              <w:t xml:space="preserve">c. </w:t>
            </w:r>
            <w:r w:rsidR="007F6F18"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>applicants must submit their proposal before the deadline;</w:t>
            </w:r>
          </w:p>
          <w:p w14:paraId="0E9FE18E" w14:textId="0AA0D9CF" w:rsidR="007F6F18" w:rsidRPr="00F25EC0" w:rsidRDefault="00B429E9" w:rsidP="007F6F18">
            <w:pPr>
              <w:suppressAutoHyphens w:val="0"/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abic Typesetting"/>
                <w:b w:val="0"/>
                <w:szCs w:val="20"/>
                <w:lang w:val="en-US"/>
              </w:rPr>
            </w:pPr>
            <w:r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d. </w:t>
            </w:r>
            <w:r w:rsidR="007F6F18"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proposals must be submitted </w:t>
            </w:r>
            <w:r w:rsidR="00853DBE"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via mail to </w:t>
            </w:r>
            <w:hyperlink r:id="rId11" w:history="1">
              <w:r w:rsidR="00853DBE" w:rsidRPr="00F25EC0">
                <w:rPr>
                  <w:rStyle w:val="Hyperlink"/>
                  <w:rFonts w:ascii="Verdana" w:hAnsi="Verdana" w:cs="Arabic Typesetting"/>
                  <w:b w:val="0"/>
                  <w:szCs w:val="20"/>
                  <w:lang w:val="en-US"/>
                </w:rPr>
                <w:t>international.relations@vub.be</w:t>
              </w:r>
            </w:hyperlink>
            <w:r w:rsidR="00172732" w:rsidRPr="00172732">
              <w:rPr>
                <w:lang w:val="en-US"/>
              </w:rPr>
              <w:t>;</w:t>
            </w:r>
          </w:p>
          <w:p w14:paraId="269CB4FE" w14:textId="5D2E9500" w:rsidR="007F6F18" w:rsidRPr="00F25EC0" w:rsidRDefault="00172732" w:rsidP="007F6F18">
            <w:pPr>
              <w:suppressAutoHyphens w:val="0"/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abic Typesetting"/>
                <w:b w:val="0"/>
                <w:szCs w:val="20"/>
                <w:lang w:val="en-US"/>
              </w:rPr>
            </w:pPr>
            <w:r>
              <w:rPr>
                <w:rFonts w:ascii="Verdana" w:hAnsi="Verdana" w:cs="Arabic Typesetting"/>
                <w:b w:val="0"/>
                <w:szCs w:val="20"/>
                <w:lang w:val="en-US"/>
              </w:rPr>
              <w:t>e</w:t>
            </w:r>
            <w:r w:rsidR="00B429E9"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. </w:t>
            </w:r>
            <w:r w:rsidR="007F6F18"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>applications have to be written in English</w:t>
            </w:r>
            <w:r w:rsidR="004A539E"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 and according to</w:t>
            </w:r>
            <w:r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 the modalities explained in this</w:t>
            </w:r>
            <w:r w:rsidR="004A539E"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 call</w:t>
            </w:r>
            <w:r w:rsidR="007F6F18"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>;</w:t>
            </w:r>
          </w:p>
          <w:p w14:paraId="64D834C9" w14:textId="7366F28E" w:rsidR="00257530" w:rsidRPr="00F25EC0" w:rsidRDefault="00172732" w:rsidP="007F6F18">
            <w:pPr>
              <w:suppressAutoHyphens w:val="0"/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rFonts w:ascii="Verdana" w:hAnsi="Verdana" w:cs="Arabic Typesetting"/>
                <w:b w:val="0"/>
                <w:szCs w:val="20"/>
                <w:lang w:val="en-US"/>
              </w:rPr>
              <w:t>f</w:t>
            </w:r>
            <w:r w:rsidR="00B429E9"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. </w:t>
            </w:r>
            <w:r w:rsidR="00257530"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the </w:t>
            </w:r>
            <w:r w:rsidR="00497394"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requested </w:t>
            </w:r>
            <w:r w:rsidR="00257530"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budget </w:t>
            </w:r>
            <w:r w:rsidR="00B429E9"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is min. </w:t>
            </w:r>
            <w:r w:rsidR="00ED0597" w:rsidRPr="00F25EC0">
              <w:rPr>
                <w:b w:val="0"/>
                <w:lang w:val="en-US"/>
              </w:rPr>
              <w:t>€</w:t>
            </w:r>
            <w:r w:rsidR="00B429E9" w:rsidRPr="00F25EC0">
              <w:rPr>
                <w:rFonts w:ascii="Verdana" w:hAnsi="Verdana" w:cs="Arabic Typesetting"/>
                <w:b w:val="0"/>
                <w:szCs w:val="20"/>
                <w:lang w:val="en-US"/>
              </w:rPr>
              <w:t xml:space="preserve">500 and max. </w:t>
            </w:r>
            <w:r w:rsidR="00257530" w:rsidRPr="00F25EC0">
              <w:rPr>
                <w:b w:val="0"/>
                <w:lang w:val="en-US"/>
              </w:rPr>
              <w:t>€</w:t>
            </w:r>
            <w:r w:rsidR="00853DBE" w:rsidRPr="00F25EC0">
              <w:rPr>
                <w:b w:val="0"/>
                <w:lang w:val="en-US"/>
              </w:rPr>
              <w:t>3</w:t>
            </w:r>
            <w:r w:rsidR="007374B0" w:rsidRPr="00F25EC0">
              <w:rPr>
                <w:b w:val="0"/>
                <w:lang w:val="en-US"/>
              </w:rPr>
              <w:t>,</w:t>
            </w:r>
            <w:r w:rsidR="00853DBE" w:rsidRPr="00F25EC0">
              <w:rPr>
                <w:b w:val="0"/>
                <w:lang w:val="en-US"/>
              </w:rPr>
              <w:t>000</w:t>
            </w:r>
            <w:r>
              <w:rPr>
                <w:b w:val="0"/>
                <w:lang w:val="en-US"/>
              </w:rPr>
              <w:t>;</w:t>
            </w:r>
          </w:p>
          <w:p w14:paraId="72C6A8AA" w14:textId="044305D6" w:rsidR="00472821" w:rsidRPr="00F25EC0" w:rsidRDefault="00172732" w:rsidP="00472821">
            <w:pPr>
              <w:suppressAutoHyphens w:val="0"/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g. </w:t>
            </w:r>
            <w:r w:rsidR="001B7DB5" w:rsidRPr="00F25EC0">
              <w:rPr>
                <w:b w:val="0"/>
                <w:lang w:val="en-US"/>
              </w:rPr>
              <w:t xml:space="preserve">International Ambassador Programme: </w:t>
            </w:r>
            <w:r w:rsidR="00B429E9" w:rsidRPr="00F25EC0">
              <w:rPr>
                <w:b w:val="0"/>
                <w:lang w:val="en-US"/>
              </w:rPr>
              <w:t>the max. amount awarded to one and the same structural international student event is €3</w:t>
            </w:r>
            <w:r w:rsidR="007374B0" w:rsidRPr="00F25EC0">
              <w:rPr>
                <w:b w:val="0"/>
                <w:lang w:val="en-US"/>
              </w:rPr>
              <w:t>,</w:t>
            </w:r>
            <w:r w:rsidR="00B429E9" w:rsidRPr="00F25EC0">
              <w:rPr>
                <w:b w:val="0"/>
                <w:lang w:val="en-US"/>
              </w:rPr>
              <w:t>000</w:t>
            </w:r>
            <w:r>
              <w:rPr>
                <w:b w:val="0"/>
                <w:lang w:val="en-US"/>
              </w:rPr>
              <w:t>;</w:t>
            </w:r>
          </w:p>
          <w:p w14:paraId="0A76F162" w14:textId="409DACB0" w:rsidR="00472821" w:rsidRPr="00F25EC0" w:rsidRDefault="00172732" w:rsidP="00472821">
            <w:pPr>
              <w:suppressAutoHyphens w:val="0"/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</w:t>
            </w:r>
            <w:r w:rsidR="00472821" w:rsidRPr="00F25EC0">
              <w:rPr>
                <w:b w:val="0"/>
                <w:lang w:val="en-US"/>
              </w:rPr>
              <w:t>. only not-for-profit activities are eligible</w:t>
            </w:r>
            <w:r>
              <w:rPr>
                <w:b w:val="0"/>
                <w:lang w:val="en-US"/>
              </w:rPr>
              <w:t>,</w:t>
            </w:r>
          </w:p>
          <w:p w14:paraId="2C0EF990" w14:textId="2E9CCB40" w:rsidR="00472821" w:rsidRPr="00F25EC0" w:rsidRDefault="00172732" w:rsidP="00472821">
            <w:pPr>
              <w:suppressAutoHyphens w:val="0"/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abic Typesetting"/>
                <w:b w:val="0"/>
                <w:szCs w:val="2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i</w:t>
            </w:r>
            <w:r w:rsidR="00472821" w:rsidRPr="00F25EC0">
              <w:rPr>
                <w:b w:val="0"/>
                <w:lang w:val="en-US"/>
              </w:rPr>
              <w:t>. political party related activities are not eligible</w:t>
            </w:r>
            <w:r>
              <w:rPr>
                <w:b w:val="0"/>
                <w:lang w:val="en-US"/>
              </w:rPr>
              <w:t>.</w:t>
            </w:r>
            <w:r w:rsidR="00ED0597">
              <w:rPr>
                <w:b w:val="0"/>
                <w:lang w:val="en-US"/>
              </w:rPr>
              <w:t xml:space="preserve"> </w:t>
            </w:r>
          </w:p>
          <w:p w14:paraId="556DEBEB" w14:textId="77777777" w:rsidR="00531679" w:rsidRPr="00531679" w:rsidRDefault="00531679" w:rsidP="00E26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07D5" w:rsidRPr="008D1BA5" w14:paraId="66FBA7D9" w14:textId="77777777" w:rsidTr="00B42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E9285A2" w14:textId="77777777" w:rsidR="009E07D5" w:rsidRDefault="009E07D5" w:rsidP="00DA3E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Required documents</w:t>
            </w:r>
          </w:p>
        </w:tc>
        <w:tc>
          <w:tcPr>
            <w:tcW w:w="6508" w:type="dxa"/>
          </w:tcPr>
          <w:p w14:paraId="02F68114" w14:textId="4A3E72C3" w:rsidR="00115A4D" w:rsidRDefault="00853DBE" w:rsidP="0025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-Filled in application form</w:t>
            </w:r>
            <w:r w:rsidR="00B30F86">
              <w:rPr>
                <w:lang w:val="en-US"/>
              </w:rPr>
              <w:t xml:space="preserve"> (see below)</w:t>
            </w:r>
          </w:p>
          <w:p w14:paraId="50A258A7" w14:textId="5CC1D0EB" w:rsidR="009E07D5" w:rsidRDefault="00115A4D" w:rsidP="0025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72732">
              <w:rPr>
                <w:u w:val="single"/>
                <w:lang w:val="en-US"/>
              </w:rPr>
              <w:t>Detailed</w:t>
            </w:r>
            <w:r>
              <w:rPr>
                <w:lang w:val="en-US"/>
              </w:rPr>
              <w:t xml:space="preserve"> budget table in excel format indicating the full budget</w:t>
            </w:r>
            <w:r w:rsidR="00172732">
              <w:rPr>
                <w:lang w:val="en-US"/>
              </w:rPr>
              <w:t xml:space="preserve"> (income and expenses)</w:t>
            </w:r>
            <w:r>
              <w:rPr>
                <w:lang w:val="en-US"/>
              </w:rPr>
              <w:t xml:space="preserve">, </w:t>
            </w:r>
            <w:r w:rsidR="00172732">
              <w:rPr>
                <w:lang w:val="en-US"/>
              </w:rPr>
              <w:t xml:space="preserve">income from </w:t>
            </w:r>
            <w:r>
              <w:rPr>
                <w:lang w:val="en-US"/>
              </w:rPr>
              <w:t xml:space="preserve">other sponsors and the amount </w:t>
            </w:r>
            <w:r w:rsidR="00172732">
              <w:rPr>
                <w:lang w:val="en-US"/>
              </w:rPr>
              <w:t>requested from IRMO</w:t>
            </w:r>
            <w:r w:rsidR="00B30F86">
              <w:rPr>
                <w:lang w:val="en-US"/>
              </w:rPr>
              <w:t xml:space="preserve"> (free format)</w:t>
            </w:r>
            <w:r w:rsidR="00172732">
              <w:rPr>
                <w:lang w:val="en-US"/>
              </w:rPr>
              <w:t>.</w:t>
            </w:r>
          </w:p>
          <w:p w14:paraId="1278A58F" w14:textId="355DF2AA" w:rsidR="006B3EAC" w:rsidRDefault="006B3EAC" w:rsidP="0025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-Support letter of the Student Association, if applicable.</w:t>
            </w:r>
          </w:p>
          <w:p w14:paraId="70332325" w14:textId="693BA4EC" w:rsidR="006B3EAC" w:rsidRDefault="006B3EAC" w:rsidP="006B3EAC">
            <w:pPr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B3EAC">
              <w:rPr>
                <w:lang w:val="en-US"/>
              </w:rPr>
              <w:t>-</w:t>
            </w:r>
            <w:r>
              <w:rPr>
                <w:lang w:val="en-US"/>
              </w:rPr>
              <w:t xml:space="preserve">Since </w:t>
            </w:r>
            <w:r w:rsidRPr="006B3EAC">
              <w:rPr>
                <w:lang w:val="en-US"/>
              </w:rPr>
              <w:t>the</w:t>
            </w:r>
            <w:r>
              <w:rPr>
                <w:lang w:val="en-US"/>
              </w:rPr>
              <w:t>re is a</w:t>
            </w:r>
            <w:r w:rsidRPr="006B3EAC">
              <w:rPr>
                <w:lang w:val="en-US"/>
              </w:rPr>
              <w:t xml:space="preserve"> max. amount awarded to one and the same structural international student event </w:t>
            </w:r>
            <w:r>
              <w:rPr>
                <w:lang w:val="en-US"/>
              </w:rPr>
              <w:t xml:space="preserve">in the framework of the </w:t>
            </w:r>
            <w:r w:rsidRPr="006B3EAC">
              <w:rPr>
                <w:lang w:val="en-US"/>
              </w:rPr>
              <w:t>International Ambassador Programme</w:t>
            </w:r>
            <w:r>
              <w:rPr>
                <w:lang w:val="en-US"/>
              </w:rPr>
              <w:t>, a support letter of the Student Association is mandatory in this case.</w:t>
            </w:r>
          </w:p>
          <w:p w14:paraId="69AE839A" w14:textId="77777777" w:rsidR="002F7DBD" w:rsidRPr="009E07D5" w:rsidRDefault="002F7DBD" w:rsidP="0025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1679" w:rsidRPr="008D1BA5" w14:paraId="67FA514F" w14:textId="77777777" w:rsidTr="00B42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0A29829" w14:textId="0AF1D5D4" w:rsidR="00531679" w:rsidRPr="00531679" w:rsidRDefault="003F10E7" w:rsidP="00DA3EE3">
            <w:pPr>
              <w:rPr>
                <w:lang w:val="en-US"/>
              </w:rPr>
            </w:pPr>
            <w:r>
              <w:rPr>
                <w:lang w:val="en-US"/>
              </w:rPr>
              <w:t>Launch of call</w:t>
            </w:r>
            <w:r w:rsidR="00EC2A76">
              <w:rPr>
                <w:lang w:val="en-US"/>
              </w:rPr>
              <w:t>,</w:t>
            </w:r>
            <w:r w:rsidR="00853DBE">
              <w:rPr>
                <w:lang w:val="en-US"/>
              </w:rPr>
              <w:t xml:space="preserve"> deadline for submission</w:t>
            </w:r>
            <w:r w:rsidR="00EC2A76">
              <w:rPr>
                <w:lang w:val="en-US"/>
              </w:rPr>
              <w:t xml:space="preserve"> and duration of the project</w:t>
            </w:r>
          </w:p>
        </w:tc>
        <w:tc>
          <w:tcPr>
            <w:tcW w:w="6508" w:type="dxa"/>
          </w:tcPr>
          <w:p w14:paraId="3E7FB9BD" w14:textId="49963295" w:rsidR="003A2062" w:rsidRDefault="003A0F83" w:rsidP="00DA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The call </w:t>
            </w:r>
            <w:r w:rsidR="003A2062">
              <w:rPr>
                <w:lang w:val="en-US"/>
              </w:rPr>
              <w:t>20</w:t>
            </w:r>
            <w:r w:rsidR="00ED0597">
              <w:rPr>
                <w:lang w:val="en-US"/>
              </w:rPr>
              <w:t>22 is meant to support activities in the year 2022.</w:t>
            </w:r>
            <w:r w:rsidR="003A2062">
              <w:rPr>
                <w:lang w:val="en-US"/>
              </w:rPr>
              <w:t xml:space="preserve"> </w:t>
            </w:r>
          </w:p>
          <w:p w14:paraId="1479FC72" w14:textId="625EF932" w:rsidR="003A2062" w:rsidRDefault="00ED0597" w:rsidP="003A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3A2062">
              <w:rPr>
                <w:lang w:val="en-US"/>
              </w:rPr>
              <w:t xml:space="preserve">eadlines for application are: </w:t>
            </w:r>
            <w:r w:rsidR="00FB5563">
              <w:rPr>
                <w:lang w:val="en-US"/>
              </w:rPr>
              <w:t xml:space="preserve"> </w:t>
            </w:r>
            <w:r w:rsidR="00406AA4">
              <w:rPr>
                <w:lang w:val="en-US"/>
              </w:rPr>
              <w:t xml:space="preserve"> </w:t>
            </w:r>
          </w:p>
          <w:p w14:paraId="2F1A637B" w14:textId="7403656D" w:rsidR="003A2062" w:rsidRDefault="003A2062" w:rsidP="003A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8D1BA5">
              <w:rPr>
                <w:lang w:val="en-US"/>
              </w:rPr>
              <w:t xml:space="preserve"> </w:t>
            </w:r>
            <w:r w:rsidR="00406AA4">
              <w:rPr>
                <w:lang w:val="en-US"/>
              </w:rPr>
              <w:t>17 October 2022</w:t>
            </w:r>
          </w:p>
          <w:p w14:paraId="67331CA4" w14:textId="00A4AC89" w:rsidR="008D1BA5" w:rsidRDefault="008D1BA5" w:rsidP="003A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- 15 December 2022</w:t>
            </w:r>
          </w:p>
          <w:p w14:paraId="487BA423" w14:textId="13AFD727" w:rsidR="008D1BA5" w:rsidRDefault="008D1BA5" w:rsidP="003A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- 19 February 2023</w:t>
            </w:r>
          </w:p>
          <w:p w14:paraId="5BDDBD6C" w14:textId="7FF4A794" w:rsidR="008D1BA5" w:rsidRDefault="008D1BA5" w:rsidP="003A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- 16 April 2023</w:t>
            </w:r>
          </w:p>
          <w:p w14:paraId="43DD2E3E" w14:textId="77777777" w:rsidR="008D1BA5" w:rsidRDefault="008D1BA5" w:rsidP="003A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43BCA65" w14:textId="3532606D" w:rsidR="00CB1EE7" w:rsidRDefault="00CB1EE7" w:rsidP="003A0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4F7F837" w14:textId="750ADA5B" w:rsidR="003F10E7" w:rsidRPr="00531679" w:rsidRDefault="003F10E7" w:rsidP="003A2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1679" w:rsidRPr="008D1BA5" w14:paraId="0D96CF39" w14:textId="77777777" w:rsidTr="00B42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5A50B57" w14:textId="77777777" w:rsidR="00531679" w:rsidRPr="00531679" w:rsidRDefault="00761FA9" w:rsidP="00DA3EE3">
            <w:pPr>
              <w:rPr>
                <w:lang w:val="en-US"/>
              </w:rPr>
            </w:pPr>
            <w:r>
              <w:rPr>
                <w:lang w:val="en-US"/>
              </w:rPr>
              <w:t>Grants available</w:t>
            </w:r>
          </w:p>
        </w:tc>
        <w:tc>
          <w:tcPr>
            <w:tcW w:w="6508" w:type="dxa"/>
          </w:tcPr>
          <w:p w14:paraId="50C49859" w14:textId="31892DDD" w:rsidR="009A525C" w:rsidRDefault="00CF6A9A" w:rsidP="009A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Total available funding </w:t>
            </w:r>
            <w:r w:rsidR="00F25EC0">
              <w:rPr>
                <w:lang w:val="en-US"/>
              </w:rPr>
              <w:t xml:space="preserve">for </w:t>
            </w:r>
            <w:r w:rsidR="00406AA4">
              <w:rPr>
                <w:lang w:val="en-US"/>
              </w:rPr>
              <w:t>2022</w:t>
            </w:r>
            <w:r w:rsidR="007C2839">
              <w:rPr>
                <w:lang w:val="en-US"/>
              </w:rPr>
              <w:t>-2023</w:t>
            </w:r>
            <w:r w:rsidR="00F25EC0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="002257CB">
              <w:rPr>
                <w:lang w:val="en-US"/>
              </w:rPr>
              <w:t xml:space="preserve"> </w:t>
            </w:r>
            <w:r w:rsidR="002F7DBD">
              <w:rPr>
                <w:lang w:val="en-US"/>
              </w:rPr>
              <w:t xml:space="preserve">€ </w:t>
            </w:r>
            <w:r w:rsidR="00406AA4">
              <w:rPr>
                <w:lang w:val="en-US"/>
              </w:rPr>
              <w:t>30</w:t>
            </w:r>
            <w:r w:rsidR="00A8660C">
              <w:rPr>
                <w:lang w:val="en-US"/>
              </w:rPr>
              <w:t>,</w:t>
            </w:r>
            <w:r w:rsidR="009A525C">
              <w:rPr>
                <w:lang w:val="en-US"/>
              </w:rPr>
              <w:t xml:space="preserve">000 EUR; </w:t>
            </w:r>
          </w:p>
          <w:p w14:paraId="29BCE851" w14:textId="289EF843" w:rsidR="00761FA9" w:rsidRDefault="00B429E9" w:rsidP="009A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€ 1</w:t>
            </w:r>
            <w:r w:rsidR="00406AA4">
              <w:rPr>
                <w:lang w:val="en-US"/>
              </w:rPr>
              <w:t>8</w:t>
            </w:r>
            <w:r w:rsidR="00A8660C">
              <w:rPr>
                <w:lang w:val="en-US"/>
              </w:rPr>
              <w:t>,</w:t>
            </w:r>
            <w:r w:rsidR="009A525C">
              <w:rPr>
                <w:lang w:val="en-US"/>
              </w:rPr>
              <w:t xml:space="preserve">000 for </w:t>
            </w:r>
            <w:r w:rsidR="001976D3">
              <w:rPr>
                <w:lang w:val="en-US"/>
              </w:rPr>
              <w:t>‘</w:t>
            </w:r>
            <w:r w:rsidR="009A525C">
              <w:rPr>
                <w:lang w:val="en-US"/>
              </w:rPr>
              <w:t>Organise Your Own Event</w:t>
            </w:r>
            <w:r>
              <w:rPr>
                <w:lang w:val="en-US"/>
              </w:rPr>
              <w:t>’</w:t>
            </w:r>
          </w:p>
          <w:p w14:paraId="28652E70" w14:textId="139B2029" w:rsidR="001976D3" w:rsidRDefault="00B429E9" w:rsidP="009A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€ 12</w:t>
            </w:r>
            <w:r w:rsidR="00A8660C">
              <w:rPr>
                <w:lang w:val="en-US"/>
              </w:rPr>
              <w:t>,</w:t>
            </w:r>
            <w:r w:rsidR="009A525C">
              <w:rPr>
                <w:lang w:val="en-US"/>
              </w:rPr>
              <w:t xml:space="preserve">000 for </w:t>
            </w:r>
            <w:r w:rsidR="001976D3">
              <w:rPr>
                <w:lang w:val="en-US"/>
              </w:rPr>
              <w:t>‘</w:t>
            </w:r>
            <w:r w:rsidR="009A525C">
              <w:rPr>
                <w:lang w:val="en-US"/>
              </w:rPr>
              <w:t>International Ambassador Programme</w:t>
            </w:r>
            <w:r w:rsidR="001976D3">
              <w:rPr>
                <w:lang w:val="en-US"/>
              </w:rPr>
              <w:t xml:space="preserve">’ </w:t>
            </w:r>
          </w:p>
          <w:p w14:paraId="412D79DE" w14:textId="1C490D7C" w:rsidR="003A2062" w:rsidRDefault="003A2062" w:rsidP="009A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The selection committee can decide </w:t>
            </w:r>
            <w:r w:rsidR="006B3EAC">
              <w:rPr>
                <w:lang w:val="en-US"/>
              </w:rPr>
              <w:t xml:space="preserve">to adjust the </w:t>
            </w:r>
            <w:r w:rsidR="00C96AC6">
              <w:rPr>
                <w:lang w:val="en-US"/>
              </w:rPr>
              <w:t xml:space="preserve">budget </w:t>
            </w:r>
            <w:r w:rsidR="006B3EAC">
              <w:rPr>
                <w:lang w:val="en-US"/>
              </w:rPr>
              <w:t>division between both type of activities.</w:t>
            </w:r>
          </w:p>
          <w:p w14:paraId="34312EDE" w14:textId="0D1D41C5" w:rsidR="00F25EC0" w:rsidRDefault="00F25EC0" w:rsidP="009A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CE9BB84" w14:textId="77777777" w:rsidR="00F25EC0" w:rsidRDefault="00F25EC0" w:rsidP="00F25EC0">
            <w:pPr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5348D">
              <w:rPr>
                <w:lang w:val="en-US"/>
              </w:rPr>
              <w:t>The cal</w:t>
            </w:r>
            <w:r>
              <w:rPr>
                <w:lang w:val="en-US"/>
              </w:rPr>
              <w:t>l awards a budget between min. €500* and max. € 3,</w:t>
            </w:r>
            <w:r w:rsidRPr="00A5348D">
              <w:rPr>
                <w:lang w:val="en-US"/>
              </w:rPr>
              <w:t xml:space="preserve">000 </w:t>
            </w:r>
            <w:r>
              <w:rPr>
                <w:lang w:val="en-US"/>
              </w:rPr>
              <w:t xml:space="preserve">per project. </w:t>
            </w:r>
          </w:p>
          <w:p w14:paraId="1DCB888D" w14:textId="77777777" w:rsidR="00F25EC0" w:rsidRDefault="00F25EC0" w:rsidP="00F25EC0">
            <w:pPr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14:paraId="24425BA5" w14:textId="77777777" w:rsidR="00F25EC0" w:rsidRPr="00472821" w:rsidRDefault="00F25EC0" w:rsidP="00F25EC0">
            <w:pPr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US"/>
              </w:rPr>
            </w:pPr>
            <w:r w:rsidRPr="00472821">
              <w:rPr>
                <w:lang w:val="en-US"/>
              </w:rPr>
              <w:t>*</w:t>
            </w:r>
            <w:r w:rsidRPr="00472821">
              <w:rPr>
                <w:i/>
                <w:lang w:val="en-US"/>
              </w:rPr>
              <w:t xml:space="preserve">applications of less than €500 can be submitted to the </w:t>
            </w:r>
          </w:p>
          <w:p w14:paraId="3670E57A" w14:textId="20C29B4A" w:rsidR="00F25EC0" w:rsidRDefault="00F25EC0" w:rsidP="00F25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72821">
              <w:rPr>
                <w:i/>
                <w:lang w:val="en-US"/>
              </w:rPr>
              <w:t>’Project funding’ and ‘Sponsoring’ calls of the Student Council.</w:t>
            </w:r>
          </w:p>
          <w:p w14:paraId="5D8EACFA" w14:textId="2496E565" w:rsidR="00A053C6" w:rsidRDefault="00A053C6" w:rsidP="009A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06F3EC1" w14:textId="6B2924E0" w:rsidR="00A053C6" w:rsidRDefault="00A053C6" w:rsidP="00A053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abic Typesetting"/>
                <w:szCs w:val="20"/>
                <w:lang w:val="en-US"/>
              </w:rPr>
            </w:pPr>
            <w:r>
              <w:rPr>
                <w:rFonts w:ascii="Verdana" w:hAnsi="Verdana" w:cs="Arabic Typesetting"/>
                <w:szCs w:val="20"/>
                <w:lang w:val="en-US"/>
              </w:rPr>
              <w:t>Remarks:</w:t>
            </w:r>
          </w:p>
          <w:p w14:paraId="2478A4D4" w14:textId="58DE4550" w:rsidR="000D5057" w:rsidRDefault="000D5057" w:rsidP="00A053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abic Typesetting"/>
                <w:szCs w:val="20"/>
                <w:lang w:val="en-US"/>
              </w:rPr>
            </w:pPr>
            <w:r>
              <w:rPr>
                <w:rFonts w:ascii="Verdana" w:hAnsi="Verdana" w:cs="Arabic Typesetting"/>
                <w:szCs w:val="20"/>
                <w:lang w:val="en-US"/>
              </w:rPr>
              <w:t>-there is no fixed budget p</w:t>
            </w:r>
            <w:r w:rsidR="008A2350">
              <w:rPr>
                <w:rFonts w:ascii="Verdana" w:hAnsi="Verdana" w:cs="Arabic Typesetting"/>
                <w:szCs w:val="20"/>
                <w:lang w:val="en-US"/>
              </w:rPr>
              <w:t xml:space="preserve">er </w:t>
            </w:r>
            <w:r w:rsidR="00F25EC0">
              <w:rPr>
                <w:rFonts w:ascii="Verdana" w:hAnsi="Verdana" w:cs="Arabic Typesetting"/>
                <w:szCs w:val="20"/>
                <w:lang w:val="en-US"/>
              </w:rPr>
              <w:t xml:space="preserve">deadline; this means that the </w:t>
            </w:r>
            <w:r w:rsidR="00CB1EE7">
              <w:rPr>
                <w:rFonts w:ascii="Verdana" w:hAnsi="Verdana" w:cs="Arabic Typesetting"/>
                <w:szCs w:val="20"/>
                <w:lang w:val="en-US"/>
              </w:rPr>
              <w:t xml:space="preserve">total </w:t>
            </w:r>
            <w:r w:rsidR="00F25EC0">
              <w:rPr>
                <w:rFonts w:ascii="Verdana" w:hAnsi="Verdana" w:cs="Arabic Typesetting"/>
                <w:szCs w:val="20"/>
                <w:lang w:val="en-US"/>
              </w:rPr>
              <w:t xml:space="preserve">budget can be spent before all deadlines have passed. </w:t>
            </w:r>
            <w:r w:rsidR="00A35EB5">
              <w:rPr>
                <w:rFonts w:ascii="Verdana" w:hAnsi="Verdana" w:cs="Arabic Typesetting"/>
                <w:szCs w:val="20"/>
                <w:lang w:val="en-US"/>
              </w:rPr>
              <w:t>Therefore, always contact the International Relations office before writing a project.</w:t>
            </w:r>
            <w:r w:rsidR="00F25EC0">
              <w:rPr>
                <w:rFonts w:ascii="Verdana" w:hAnsi="Verdana" w:cs="Arabic Typesetting"/>
                <w:szCs w:val="20"/>
                <w:lang w:val="en-US"/>
              </w:rPr>
              <w:t xml:space="preserve"> </w:t>
            </w:r>
          </w:p>
          <w:p w14:paraId="24BBB639" w14:textId="56BCCD35" w:rsidR="00A053C6" w:rsidRPr="00A053C6" w:rsidRDefault="00A053C6" w:rsidP="00A053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abic Typesetting"/>
                <w:szCs w:val="20"/>
                <w:lang w:val="en-US"/>
              </w:rPr>
            </w:pPr>
            <w:r>
              <w:rPr>
                <w:rFonts w:ascii="Verdana" w:hAnsi="Verdana" w:cs="Arabic Typesetting"/>
                <w:szCs w:val="20"/>
                <w:lang w:val="en-US"/>
              </w:rPr>
              <w:t>-</w:t>
            </w:r>
            <w:r w:rsidRPr="00A053C6">
              <w:rPr>
                <w:rFonts w:ascii="Verdana" w:hAnsi="Verdana" w:cs="Arabic Typesetting"/>
                <w:szCs w:val="20"/>
                <w:lang w:val="en-US"/>
              </w:rPr>
              <w:t>personnel cost</w:t>
            </w:r>
            <w:r w:rsidR="00C96AC6">
              <w:rPr>
                <w:rFonts w:ascii="Verdana" w:hAnsi="Verdana" w:cs="Arabic Typesetting"/>
                <w:szCs w:val="20"/>
                <w:lang w:val="en-US"/>
              </w:rPr>
              <w:t>s are not eligible</w:t>
            </w:r>
            <w:r w:rsidRPr="00A053C6">
              <w:rPr>
                <w:rFonts w:ascii="Verdana" w:hAnsi="Verdana" w:cs="Arabic Typesetting"/>
                <w:szCs w:val="20"/>
                <w:lang w:val="en-US"/>
              </w:rPr>
              <w:t>, unless student jobs</w:t>
            </w:r>
          </w:p>
          <w:p w14:paraId="504A7C1A" w14:textId="52E2E34D" w:rsidR="00A053C6" w:rsidRDefault="00A053C6" w:rsidP="00A053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abic Typesetting"/>
                <w:szCs w:val="20"/>
                <w:lang w:val="en-US"/>
              </w:rPr>
            </w:pPr>
            <w:r>
              <w:rPr>
                <w:rFonts w:ascii="Verdana" w:hAnsi="Verdana" w:cs="Arabic Typesetting"/>
                <w:szCs w:val="20"/>
                <w:lang w:val="en-US"/>
              </w:rPr>
              <w:t>-</w:t>
            </w:r>
            <w:r w:rsidR="00F25EC0">
              <w:rPr>
                <w:rFonts w:ascii="Verdana" w:hAnsi="Verdana" w:cs="Arabic Typesetting"/>
                <w:szCs w:val="20"/>
                <w:lang w:val="en-US"/>
              </w:rPr>
              <w:t>i</w:t>
            </w:r>
            <w:r w:rsidRPr="00A053C6">
              <w:rPr>
                <w:rFonts w:ascii="Verdana" w:hAnsi="Verdana" w:cs="Arabic Typesetting"/>
                <w:szCs w:val="20"/>
                <w:lang w:val="en-US"/>
              </w:rPr>
              <w:t xml:space="preserve">nvestment costs </w:t>
            </w:r>
            <w:r w:rsidR="00C96AC6">
              <w:rPr>
                <w:rFonts w:ascii="Verdana" w:hAnsi="Verdana" w:cs="Arabic Typesetting"/>
                <w:szCs w:val="20"/>
                <w:lang w:val="en-US"/>
              </w:rPr>
              <w:t>are not eligible</w:t>
            </w:r>
          </w:p>
          <w:p w14:paraId="6536E693" w14:textId="4E03604A" w:rsidR="00406AA4" w:rsidRPr="00A053C6" w:rsidRDefault="00406AA4" w:rsidP="00A053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abic Typesetting"/>
                <w:szCs w:val="20"/>
                <w:lang w:val="en-US"/>
              </w:rPr>
            </w:pPr>
            <w:r>
              <w:rPr>
                <w:rFonts w:ascii="Verdana" w:hAnsi="Verdana" w:cs="Arabic Typesetting"/>
                <w:szCs w:val="20"/>
                <w:lang w:val="en-US"/>
              </w:rPr>
              <w:t xml:space="preserve">-activities that have taken place after </w:t>
            </w:r>
            <w:r w:rsidR="007C2839">
              <w:rPr>
                <w:rFonts w:ascii="Verdana" w:hAnsi="Verdana" w:cs="Arabic Typesetting"/>
                <w:szCs w:val="20"/>
                <w:lang w:val="en-US"/>
              </w:rPr>
              <w:t xml:space="preserve">a deadline </w:t>
            </w:r>
            <w:r>
              <w:rPr>
                <w:rFonts w:ascii="Verdana" w:hAnsi="Verdana" w:cs="Arabic Typesetting"/>
                <w:szCs w:val="20"/>
                <w:lang w:val="en-US"/>
              </w:rPr>
              <w:t xml:space="preserve">can be submitted </w:t>
            </w:r>
            <w:r w:rsidR="0048320A">
              <w:rPr>
                <w:rFonts w:ascii="Verdana" w:hAnsi="Verdana" w:cs="Arabic Typesetting"/>
                <w:szCs w:val="20"/>
                <w:lang w:val="en-US"/>
              </w:rPr>
              <w:t xml:space="preserve">for funding in retrospect (e.g. the event took place on 20 </w:t>
            </w:r>
            <w:r w:rsidR="007C2839">
              <w:rPr>
                <w:rFonts w:ascii="Verdana" w:hAnsi="Verdana" w:cs="Arabic Typesetting"/>
                <w:szCs w:val="20"/>
                <w:lang w:val="en-US"/>
              </w:rPr>
              <w:t>September</w:t>
            </w:r>
            <w:r w:rsidR="0048320A">
              <w:rPr>
                <w:rFonts w:ascii="Verdana" w:hAnsi="Verdana" w:cs="Arabic Typesetting"/>
                <w:szCs w:val="20"/>
                <w:lang w:val="en-US"/>
              </w:rPr>
              <w:t xml:space="preserve"> 2022 and a project proposal for funding is only submitted on the </w:t>
            </w:r>
            <w:r w:rsidR="007C2839">
              <w:rPr>
                <w:rFonts w:ascii="Verdana" w:hAnsi="Verdana" w:cs="Arabic Typesetting"/>
                <w:szCs w:val="20"/>
                <w:lang w:val="en-US"/>
              </w:rPr>
              <w:t>17 October</w:t>
            </w:r>
            <w:r w:rsidR="0048320A">
              <w:rPr>
                <w:rFonts w:ascii="Verdana" w:hAnsi="Verdana" w:cs="Arabic Typesetting"/>
                <w:szCs w:val="20"/>
                <w:lang w:val="en-US"/>
              </w:rPr>
              <w:t xml:space="preserve"> deadline). These projects will be submitted to the same evaluation process as other proposals and there is no guarantee for funding.</w:t>
            </w:r>
          </w:p>
          <w:p w14:paraId="66315500" w14:textId="0CC67272" w:rsidR="009A525C" w:rsidRPr="00531679" w:rsidRDefault="009A525C" w:rsidP="009A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1679" w:rsidRPr="002257CB" w14:paraId="132C527E" w14:textId="77777777" w:rsidTr="00B42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987899" w14:textId="3C09C9E0" w:rsidR="00531679" w:rsidRPr="00531679" w:rsidRDefault="009A525C" w:rsidP="00DA3EE3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="00261994">
              <w:rPr>
                <w:lang w:val="en-US"/>
              </w:rPr>
              <w:t>IRMO</w:t>
            </w:r>
          </w:p>
        </w:tc>
        <w:tc>
          <w:tcPr>
            <w:tcW w:w="6508" w:type="dxa"/>
          </w:tcPr>
          <w:p w14:paraId="70611106" w14:textId="202A1DF2" w:rsidR="002257CB" w:rsidRPr="00761FA9" w:rsidRDefault="009A525C" w:rsidP="00761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en-US"/>
              </w:rPr>
              <w:t>Secretariat</w:t>
            </w:r>
            <w:r w:rsidR="002257CB" w:rsidRPr="009A525C">
              <w:rPr>
                <w:lang w:val="en-US"/>
              </w:rPr>
              <w:t>: int</w:t>
            </w:r>
            <w:r>
              <w:rPr>
                <w:lang w:val="fr-BE"/>
              </w:rPr>
              <w:t>ernational.relations@vub.</w:t>
            </w:r>
            <w:r w:rsidR="002257CB">
              <w:rPr>
                <w:lang w:val="fr-BE"/>
              </w:rPr>
              <w:t>be</w:t>
            </w:r>
          </w:p>
          <w:p w14:paraId="56D70D76" w14:textId="77777777" w:rsidR="00761FA9" w:rsidRPr="00761FA9" w:rsidRDefault="00761FA9" w:rsidP="00761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</w:tr>
    </w:tbl>
    <w:p w14:paraId="26657175" w14:textId="77777777" w:rsidR="00F13545" w:rsidRDefault="00F13545" w:rsidP="00F13545">
      <w:pPr>
        <w:jc w:val="both"/>
        <w:rPr>
          <w:lang w:val="en-US"/>
        </w:rPr>
      </w:pPr>
    </w:p>
    <w:p w14:paraId="1CBE6C80" w14:textId="77777777" w:rsidR="00F13545" w:rsidRDefault="00F13545" w:rsidP="00F13545">
      <w:pPr>
        <w:jc w:val="both"/>
        <w:rPr>
          <w:lang w:val="en-US"/>
        </w:rPr>
      </w:pPr>
    </w:p>
    <w:p w14:paraId="3E5656FF" w14:textId="77777777" w:rsidR="0048320A" w:rsidRDefault="0048320A" w:rsidP="00A5348D">
      <w:pPr>
        <w:jc w:val="both"/>
        <w:rPr>
          <w:b/>
          <w:sz w:val="24"/>
          <w:lang w:val="en-US"/>
        </w:rPr>
      </w:pPr>
    </w:p>
    <w:p w14:paraId="06F04946" w14:textId="77777777" w:rsidR="0048320A" w:rsidRDefault="0048320A" w:rsidP="00A5348D">
      <w:pPr>
        <w:jc w:val="both"/>
        <w:rPr>
          <w:b/>
          <w:sz w:val="24"/>
          <w:lang w:val="en-US"/>
        </w:rPr>
      </w:pPr>
    </w:p>
    <w:p w14:paraId="5055198E" w14:textId="3410E364" w:rsidR="00F13545" w:rsidRPr="00A5348D" w:rsidRDefault="00F13545" w:rsidP="00A5348D">
      <w:pPr>
        <w:jc w:val="both"/>
        <w:rPr>
          <w:b/>
          <w:sz w:val="24"/>
          <w:lang w:val="en-US"/>
        </w:rPr>
      </w:pPr>
      <w:r w:rsidRPr="00A5348D">
        <w:rPr>
          <w:b/>
          <w:sz w:val="24"/>
          <w:lang w:val="en-US"/>
        </w:rPr>
        <w:lastRenderedPageBreak/>
        <w:t xml:space="preserve">Selection </w:t>
      </w:r>
      <w:r w:rsidR="00293661" w:rsidRPr="00A5348D">
        <w:rPr>
          <w:b/>
          <w:sz w:val="24"/>
          <w:lang w:val="en-US"/>
        </w:rPr>
        <w:t>criteria</w:t>
      </w:r>
    </w:p>
    <w:p w14:paraId="6BC2391F" w14:textId="77777777" w:rsidR="00F13545" w:rsidRDefault="00F13545" w:rsidP="00F13545">
      <w:pPr>
        <w:jc w:val="both"/>
        <w:rPr>
          <w:b/>
          <w:sz w:val="24"/>
          <w:lang w:val="en-US"/>
        </w:rPr>
      </w:pPr>
    </w:p>
    <w:p w14:paraId="1516409E" w14:textId="35FC770C" w:rsidR="00103C6B" w:rsidRPr="00103C6B" w:rsidRDefault="00103C6B" w:rsidP="00103C6B">
      <w:pPr>
        <w:jc w:val="both"/>
        <w:rPr>
          <w:rFonts w:ascii="Verdana" w:hAnsi="Verdana" w:cs="Arabic Typesetting"/>
          <w:szCs w:val="20"/>
          <w:lang w:val="en-US"/>
        </w:rPr>
      </w:pPr>
      <w:r w:rsidRPr="00103C6B">
        <w:rPr>
          <w:rFonts w:ascii="Verdana" w:hAnsi="Verdana" w:cs="Arabic Typesetting"/>
          <w:szCs w:val="20"/>
          <w:lang w:val="en-US"/>
        </w:rPr>
        <w:t>The selection is a competitive process</w:t>
      </w:r>
      <w:r w:rsidR="0094190E">
        <w:rPr>
          <w:rFonts w:ascii="Verdana" w:hAnsi="Verdana" w:cs="Arabic Typesetting"/>
          <w:szCs w:val="20"/>
          <w:lang w:val="en-US"/>
        </w:rPr>
        <w:t>,</w:t>
      </w:r>
      <w:r w:rsidRPr="00103C6B">
        <w:rPr>
          <w:rFonts w:ascii="Verdana" w:hAnsi="Verdana" w:cs="Arabic Typesetting"/>
          <w:szCs w:val="20"/>
          <w:lang w:val="en-US"/>
        </w:rPr>
        <w:t xml:space="preserve"> organised by </w:t>
      </w:r>
      <w:r w:rsidR="00DC3B4C">
        <w:rPr>
          <w:rFonts w:ascii="Verdana" w:hAnsi="Verdana" w:cs="Arabic Typesetting"/>
          <w:szCs w:val="20"/>
          <w:lang w:val="en-US"/>
        </w:rPr>
        <w:t>IRMO</w:t>
      </w:r>
      <w:r w:rsidR="0094190E">
        <w:rPr>
          <w:rFonts w:ascii="Verdana" w:hAnsi="Verdana" w:cs="Arabic Typesetting"/>
          <w:szCs w:val="20"/>
          <w:lang w:val="en-US"/>
        </w:rPr>
        <w:t>,</w:t>
      </w:r>
      <w:r w:rsidR="00DC3B4C">
        <w:rPr>
          <w:rFonts w:ascii="Verdana" w:hAnsi="Verdana" w:cs="Arabic Typesetting"/>
          <w:szCs w:val="20"/>
          <w:lang w:val="en-US"/>
        </w:rPr>
        <w:t xml:space="preserve"> </w:t>
      </w:r>
      <w:r w:rsidRPr="00103C6B">
        <w:rPr>
          <w:rFonts w:ascii="Verdana" w:hAnsi="Verdana" w:cs="Arabic Typesetting"/>
          <w:szCs w:val="20"/>
          <w:lang w:val="en-US"/>
        </w:rPr>
        <w:t xml:space="preserve">based on the assessment of the </w:t>
      </w:r>
      <w:r w:rsidR="00CF6A9A">
        <w:rPr>
          <w:rFonts w:ascii="Verdana" w:hAnsi="Verdana" w:cs="Arabic Typesetting"/>
          <w:szCs w:val="20"/>
          <w:lang w:val="en-US"/>
        </w:rPr>
        <w:t>quality of the proposal from a</w:t>
      </w:r>
      <w:r w:rsidR="00DC3B4C">
        <w:rPr>
          <w:rFonts w:ascii="Verdana" w:hAnsi="Verdana" w:cs="Arabic Typesetting"/>
          <w:szCs w:val="20"/>
          <w:lang w:val="en-US"/>
        </w:rPr>
        <w:t xml:space="preserve"> creative, </w:t>
      </w:r>
      <w:r w:rsidR="00257530">
        <w:rPr>
          <w:rFonts w:ascii="Verdana" w:hAnsi="Verdana" w:cs="Arabic Typesetting"/>
          <w:szCs w:val="20"/>
          <w:lang w:val="en-US"/>
        </w:rPr>
        <w:t>organis</w:t>
      </w:r>
      <w:r w:rsidRPr="00103C6B">
        <w:rPr>
          <w:rFonts w:ascii="Verdana" w:hAnsi="Verdana" w:cs="Arabic Typesetting"/>
          <w:szCs w:val="20"/>
          <w:lang w:val="en-US"/>
        </w:rPr>
        <w:t xml:space="preserve">ational </w:t>
      </w:r>
      <w:r w:rsidR="00DC3B4C">
        <w:rPr>
          <w:rFonts w:ascii="Verdana" w:hAnsi="Verdana" w:cs="Arabic Typesetting"/>
          <w:szCs w:val="20"/>
          <w:lang w:val="en-US"/>
        </w:rPr>
        <w:t xml:space="preserve">and cost/benefit </w:t>
      </w:r>
      <w:r w:rsidRPr="00103C6B">
        <w:rPr>
          <w:rFonts w:ascii="Verdana" w:hAnsi="Verdana" w:cs="Arabic Typesetting"/>
          <w:szCs w:val="20"/>
          <w:lang w:val="en-US"/>
        </w:rPr>
        <w:t xml:space="preserve">point of view. </w:t>
      </w:r>
      <w:r w:rsidR="000B6ACB">
        <w:rPr>
          <w:rFonts w:ascii="Verdana" w:hAnsi="Verdana" w:cs="Arabic Typesetting"/>
          <w:szCs w:val="20"/>
          <w:lang w:val="en-US"/>
        </w:rPr>
        <w:t xml:space="preserve">Proposals </w:t>
      </w:r>
      <w:r w:rsidR="00B429E9">
        <w:rPr>
          <w:rFonts w:ascii="Verdana" w:hAnsi="Verdana" w:cs="Arabic Typesetting"/>
          <w:szCs w:val="20"/>
          <w:lang w:val="en-US"/>
        </w:rPr>
        <w:t>supported</w:t>
      </w:r>
      <w:r w:rsidR="000B6ACB">
        <w:rPr>
          <w:rFonts w:ascii="Verdana" w:hAnsi="Verdana" w:cs="Arabic Typesetting"/>
          <w:szCs w:val="20"/>
          <w:lang w:val="en-US"/>
        </w:rPr>
        <w:t xml:space="preserve"> by a </w:t>
      </w:r>
      <w:r w:rsidR="006B3EAC">
        <w:rPr>
          <w:rFonts w:ascii="Verdana" w:hAnsi="Verdana" w:cs="Arabic Typesetting"/>
          <w:szCs w:val="20"/>
          <w:lang w:val="en-US"/>
        </w:rPr>
        <w:t xml:space="preserve">student association or </w:t>
      </w:r>
      <w:r w:rsidR="00C96AC6">
        <w:rPr>
          <w:rFonts w:ascii="Verdana" w:hAnsi="Verdana" w:cs="Arabic Typesetting"/>
          <w:szCs w:val="20"/>
          <w:lang w:val="en-US"/>
        </w:rPr>
        <w:t xml:space="preserve">larger </w:t>
      </w:r>
      <w:r w:rsidR="000B6ACB">
        <w:rPr>
          <w:rFonts w:ascii="Verdana" w:hAnsi="Verdana" w:cs="Arabic Typesetting"/>
          <w:szCs w:val="20"/>
          <w:lang w:val="en-US"/>
        </w:rPr>
        <w:t xml:space="preserve">group of students are preferred. </w:t>
      </w:r>
      <w:r w:rsidRPr="00103C6B">
        <w:rPr>
          <w:rFonts w:ascii="Verdana" w:hAnsi="Verdana" w:cs="Arabic Typesetting"/>
          <w:szCs w:val="20"/>
          <w:lang w:val="en-US"/>
        </w:rPr>
        <w:t>The selection is primarily based on the following criteria:</w:t>
      </w:r>
    </w:p>
    <w:p w14:paraId="11B9A5AC" w14:textId="3B7B040B" w:rsidR="00497394" w:rsidRDefault="006B3EAC" w:rsidP="00A14FDC">
      <w:pPr>
        <w:numPr>
          <w:ilvl w:val="0"/>
          <w:numId w:val="29"/>
        </w:numPr>
        <w:suppressAutoHyphens w:val="0"/>
        <w:spacing w:line="240" w:lineRule="auto"/>
        <w:jc w:val="both"/>
        <w:rPr>
          <w:rFonts w:ascii="Verdana" w:hAnsi="Verdana" w:cs="Arabic Typesetting"/>
          <w:szCs w:val="20"/>
          <w:lang w:val="en-GB"/>
        </w:rPr>
      </w:pPr>
      <w:r>
        <w:rPr>
          <w:rFonts w:ascii="Verdana" w:hAnsi="Verdana" w:cs="Arabic Typesetting"/>
          <w:szCs w:val="20"/>
          <w:lang w:val="en-US"/>
        </w:rPr>
        <w:t>S</w:t>
      </w:r>
      <w:r>
        <w:rPr>
          <w:rFonts w:ascii="Verdana" w:hAnsi="Verdana" w:cs="Arabic Typesetting"/>
          <w:szCs w:val="20"/>
          <w:lang w:val="en-GB"/>
        </w:rPr>
        <w:t xml:space="preserve">pecific </w:t>
      </w:r>
      <w:r w:rsidR="00497394">
        <w:rPr>
          <w:rFonts w:ascii="Verdana" w:hAnsi="Verdana" w:cs="Arabic Typesetting"/>
          <w:szCs w:val="20"/>
          <w:lang w:val="en-GB"/>
        </w:rPr>
        <w:t xml:space="preserve">objective </w:t>
      </w:r>
      <w:r w:rsidR="00497394" w:rsidRPr="00501150">
        <w:rPr>
          <w:rFonts w:ascii="Verdana" w:hAnsi="Verdana" w:cs="Arabic Typesetting"/>
          <w:szCs w:val="20"/>
          <w:lang w:val="en-GB"/>
        </w:rPr>
        <w:t xml:space="preserve">(e.g. </w:t>
      </w:r>
      <w:r w:rsidR="00497394">
        <w:rPr>
          <w:rFonts w:ascii="Verdana" w:hAnsi="Verdana" w:cs="Arabic Typesetting"/>
          <w:szCs w:val="20"/>
          <w:lang w:val="en-GB"/>
        </w:rPr>
        <w:t>is there a clear objective defined</w:t>
      </w:r>
      <w:r>
        <w:rPr>
          <w:rFonts w:ascii="Verdana" w:hAnsi="Verdana" w:cs="Arabic Typesetting"/>
          <w:szCs w:val="20"/>
          <w:lang w:val="en-GB"/>
        </w:rPr>
        <w:t xml:space="preserve"> in line with the overall objective of the call</w:t>
      </w:r>
      <w:r w:rsidR="00497394">
        <w:rPr>
          <w:rFonts w:ascii="Verdana" w:hAnsi="Verdana" w:cs="Arabic Typesetting"/>
          <w:szCs w:val="20"/>
          <w:lang w:val="en-GB"/>
        </w:rPr>
        <w:t xml:space="preserve">, </w:t>
      </w:r>
      <w:r w:rsidR="00DC3B4C">
        <w:rPr>
          <w:rFonts w:ascii="Verdana" w:hAnsi="Verdana" w:cs="Arabic Typesetting"/>
          <w:szCs w:val="20"/>
          <w:lang w:val="en-GB"/>
        </w:rPr>
        <w:t>contribution to internationalisation,</w:t>
      </w:r>
      <w:r w:rsidR="00497394">
        <w:rPr>
          <w:rFonts w:ascii="Verdana" w:hAnsi="Verdana" w:cs="Arabic Typesetting"/>
          <w:szCs w:val="20"/>
          <w:lang w:val="en-GB"/>
        </w:rPr>
        <w:t xml:space="preserve"> relevance, </w:t>
      </w:r>
      <w:r w:rsidR="00DC3B4C">
        <w:rPr>
          <w:rFonts w:ascii="Verdana" w:hAnsi="Verdana" w:cs="Arabic Typesetting"/>
          <w:szCs w:val="20"/>
          <w:lang w:val="en-GB"/>
        </w:rPr>
        <w:t>number of people/students reached</w:t>
      </w:r>
      <w:r w:rsidR="00B429E9">
        <w:rPr>
          <w:rFonts w:ascii="Verdana" w:hAnsi="Verdana" w:cs="Arabic Typesetting"/>
          <w:szCs w:val="20"/>
          <w:lang w:val="en-GB"/>
        </w:rPr>
        <w:t xml:space="preserve"> with this activity</w:t>
      </w:r>
      <w:r w:rsidR="00DC3B4C">
        <w:rPr>
          <w:rFonts w:ascii="Verdana" w:hAnsi="Verdana" w:cs="Arabic Typesetting"/>
          <w:szCs w:val="20"/>
          <w:lang w:val="en-GB"/>
        </w:rPr>
        <w:t>,</w:t>
      </w:r>
      <w:r w:rsidR="00497394">
        <w:rPr>
          <w:rFonts w:ascii="Verdana" w:hAnsi="Verdana" w:cs="Arabic Typesetting"/>
          <w:szCs w:val="20"/>
          <w:lang w:val="en-GB"/>
        </w:rPr>
        <w:t>…)</w:t>
      </w:r>
    </w:p>
    <w:p w14:paraId="1A157AC6" w14:textId="77777777" w:rsidR="00A14FDC" w:rsidRDefault="00A14FDC" w:rsidP="00A14FDC">
      <w:pPr>
        <w:numPr>
          <w:ilvl w:val="0"/>
          <w:numId w:val="29"/>
        </w:numPr>
        <w:suppressAutoHyphens w:val="0"/>
        <w:spacing w:line="240" w:lineRule="auto"/>
        <w:jc w:val="both"/>
        <w:rPr>
          <w:rFonts w:ascii="Verdana" w:hAnsi="Verdana" w:cs="Arabic Typesetting"/>
          <w:szCs w:val="20"/>
          <w:lang w:val="en-GB"/>
        </w:rPr>
      </w:pPr>
      <w:r w:rsidRPr="00501150">
        <w:rPr>
          <w:rFonts w:ascii="Verdana" w:hAnsi="Verdana" w:cs="Arabic Typesetting"/>
          <w:szCs w:val="20"/>
          <w:lang w:val="en-GB"/>
        </w:rPr>
        <w:t>Feasibilit</w:t>
      </w:r>
      <w:r w:rsidR="00CF6A9A">
        <w:rPr>
          <w:rFonts w:ascii="Verdana" w:hAnsi="Verdana" w:cs="Arabic Typesetting"/>
          <w:szCs w:val="20"/>
          <w:lang w:val="en-GB"/>
        </w:rPr>
        <w:t xml:space="preserve">y </w:t>
      </w:r>
      <w:r w:rsidRPr="00501150">
        <w:rPr>
          <w:rFonts w:ascii="Verdana" w:hAnsi="Verdana" w:cs="Arabic Typesetting"/>
          <w:szCs w:val="20"/>
          <w:lang w:val="en-GB"/>
        </w:rPr>
        <w:t xml:space="preserve"> </w:t>
      </w:r>
    </w:p>
    <w:p w14:paraId="4513B5C0" w14:textId="6A222743" w:rsidR="00497394" w:rsidRPr="00497394" w:rsidRDefault="00497394" w:rsidP="00497394">
      <w:pPr>
        <w:numPr>
          <w:ilvl w:val="0"/>
          <w:numId w:val="29"/>
        </w:numPr>
        <w:suppressAutoHyphens w:val="0"/>
        <w:spacing w:line="240" w:lineRule="auto"/>
        <w:jc w:val="both"/>
        <w:rPr>
          <w:rFonts w:ascii="Verdana" w:hAnsi="Verdana" w:cs="Arabic Typesetting"/>
          <w:szCs w:val="20"/>
          <w:lang w:val="en-US"/>
        </w:rPr>
      </w:pPr>
      <w:r>
        <w:rPr>
          <w:rFonts w:ascii="Verdana" w:hAnsi="Verdana" w:cs="Arabic Typesetting"/>
          <w:szCs w:val="20"/>
          <w:lang w:val="en-US"/>
        </w:rPr>
        <w:t>Activit</w:t>
      </w:r>
      <w:r w:rsidR="00DC3B4C">
        <w:rPr>
          <w:rFonts w:ascii="Verdana" w:hAnsi="Verdana" w:cs="Arabic Typesetting"/>
          <w:szCs w:val="20"/>
          <w:lang w:val="en-US"/>
        </w:rPr>
        <w:t>y(</w:t>
      </w:r>
      <w:r>
        <w:rPr>
          <w:rFonts w:ascii="Verdana" w:hAnsi="Verdana" w:cs="Arabic Typesetting"/>
          <w:szCs w:val="20"/>
          <w:lang w:val="en-US"/>
        </w:rPr>
        <w:t>ies</w:t>
      </w:r>
      <w:r w:rsidR="00DC3B4C">
        <w:rPr>
          <w:rFonts w:ascii="Verdana" w:hAnsi="Verdana" w:cs="Arabic Typesetting"/>
          <w:szCs w:val="20"/>
          <w:lang w:val="en-US"/>
        </w:rPr>
        <w:t>)</w:t>
      </w:r>
      <w:r>
        <w:rPr>
          <w:rFonts w:ascii="Verdana" w:hAnsi="Verdana" w:cs="Arabic Typesetting"/>
          <w:szCs w:val="20"/>
          <w:lang w:val="en-US"/>
        </w:rPr>
        <w:t>, expected results and added value</w:t>
      </w:r>
      <w:r w:rsidRPr="00103C6B">
        <w:rPr>
          <w:rFonts w:ascii="Verdana" w:hAnsi="Verdana" w:cs="Arabic Typesetting"/>
          <w:szCs w:val="20"/>
          <w:lang w:val="en-US"/>
        </w:rPr>
        <w:t xml:space="preserve"> </w:t>
      </w:r>
      <w:r>
        <w:rPr>
          <w:rFonts w:ascii="Verdana" w:hAnsi="Verdana" w:cs="Arabic Typesetting"/>
          <w:szCs w:val="20"/>
          <w:lang w:val="en-US"/>
        </w:rPr>
        <w:t xml:space="preserve">with regard to the objective of the call </w:t>
      </w:r>
      <w:r w:rsidRPr="00103C6B">
        <w:rPr>
          <w:rFonts w:ascii="Verdana" w:hAnsi="Verdana" w:cs="Arabic Typesetting"/>
          <w:szCs w:val="20"/>
          <w:lang w:val="en-US"/>
        </w:rPr>
        <w:t xml:space="preserve"> </w:t>
      </w:r>
    </w:p>
    <w:p w14:paraId="1EC60911" w14:textId="77777777" w:rsidR="00B429E9" w:rsidRPr="00B429E9" w:rsidRDefault="00A14FDC" w:rsidP="00032614">
      <w:pPr>
        <w:numPr>
          <w:ilvl w:val="0"/>
          <w:numId w:val="29"/>
        </w:numPr>
        <w:suppressAutoHyphens w:val="0"/>
        <w:spacing w:line="240" w:lineRule="auto"/>
        <w:jc w:val="both"/>
        <w:rPr>
          <w:sz w:val="21"/>
          <w:lang w:val="en-GB"/>
        </w:rPr>
      </w:pPr>
      <w:r w:rsidRPr="00DC3B4C">
        <w:rPr>
          <w:rFonts w:ascii="Verdana" w:hAnsi="Verdana" w:cs="Arabic Typesetting"/>
          <w:szCs w:val="20"/>
          <w:lang w:val="en-US"/>
        </w:rPr>
        <w:t>Budget implementation</w:t>
      </w:r>
      <w:r w:rsidR="00B429E9">
        <w:rPr>
          <w:rFonts w:ascii="Verdana" w:hAnsi="Verdana" w:cs="Arabic Typesetting"/>
          <w:szCs w:val="20"/>
          <w:lang w:val="en-US"/>
        </w:rPr>
        <w:t>/ realistic budget</w:t>
      </w:r>
    </w:p>
    <w:p w14:paraId="7CD09D2F" w14:textId="3EA550D7" w:rsidR="002F7DBD" w:rsidRPr="008A38EA" w:rsidRDefault="00B429E9" w:rsidP="0094190E">
      <w:pPr>
        <w:pStyle w:val="ListParagraph"/>
        <w:numPr>
          <w:ilvl w:val="0"/>
          <w:numId w:val="29"/>
        </w:numPr>
        <w:suppressAutoHyphens w:val="0"/>
        <w:spacing w:line="240" w:lineRule="auto"/>
        <w:jc w:val="both"/>
        <w:rPr>
          <w:sz w:val="21"/>
          <w:lang w:val="en-GB"/>
        </w:rPr>
      </w:pPr>
      <w:r w:rsidRPr="0094190E">
        <w:rPr>
          <w:rFonts w:ascii="Verdana" w:hAnsi="Verdana" w:cs="Arabic Typesetting"/>
          <w:szCs w:val="20"/>
          <w:lang w:val="en-US"/>
        </w:rPr>
        <w:t xml:space="preserve">The applicants will be invited </w:t>
      </w:r>
      <w:r w:rsidR="0094190E" w:rsidRPr="0094190E">
        <w:rPr>
          <w:rFonts w:ascii="Verdana" w:hAnsi="Verdana" w:cs="Arabic Typesetting"/>
          <w:szCs w:val="20"/>
          <w:lang w:val="en-US"/>
        </w:rPr>
        <w:t xml:space="preserve">to present their activity to an ad hoc selection committee, composed </w:t>
      </w:r>
      <w:r w:rsidR="00C96AC6">
        <w:rPr>
          <w:rFonts w:ascii="Verdana" w:hAnsi="Verdana" w:cs="Arabic Typesetting"/>
          <w:szCs w:val="20"/>
          <w:lang w:val="en-US"/>
        </w:rPr>
        <w:t>for purpose of this selection.</w:t>
      </w:r>
    </w:p>
    <w:p w14:paraId="66C4122D" w14:textId="120CB682" w:rsidR="00916FEB" w:rsidRPr="00B30F86" w:rsidRDefault="00916FEB" w:rsidP="0094190E">
      <w:pPr>
        <w:pStyle w:val="ListParagraph"/>
        <w:numPr>
          <w:ilvl w:val="0"/>
          <w:numId w:val="29"/>
        </w:numPr>
        <w:suppressAutoHyphens w:val="0"/>
        <w:spacing w:line="240" w:lineRule="auto"/>
        <w:jc w:val="both"/>
        <w:rPr>
          <w:sz w:val="21"/>
          <w:lang w:val="en-GB"/>
        </w:rPr>
      </w:pPr>
      <w:r>
        <w:rPr>
          <w:rFonts w:ascii="Verdana" w:hAnsi="Verdana" w:cs="Arabic Typesetting"/>
          <w:szCs w:val="20"/>
          <w:lang w:val="en-US"/>
        </w:rPr>
        <w:t xml:space="preserve">Priority will be given to new </w:t>
      </w:r>
      <w:r w:rsidR="00C96AC6">
        <w:rPr>
          <w:rFonts w:ascii="Verdana" w:hAnsi="Verdana" w:cs="Arabic Typesetting"/>
          <w:szCs w:val="20"/>
          <w:lang w:val="en-US"/>
        </w:rPr>
        <w:t xml:space="preserve">creative </w:t>
      </w:r>
      <w:r>
        <w:rPr>
          <w:rFonts w:ascii="Verdana" w:hAnsi="Verdana" w:cs="Arabic Typesetting"/>
          <w:szCs w:val="20"/>
          <w:lang w:val="en-US"/>
        </w:rPr>
        <w:t>events.</w:t>
      </w:r>
    </w:p>
    <w:p w14:paraId="418AC89E" w14:textId="43596FB8" w:rsidR="00B30F86" w:rsidRDefault="00B30F86" w:rsidP="00B30F86">
      <w:pPr>
        <w:suppressAutoHyphens w:val="0"/>
        <w:spacing w:line="240" w:lineRule="auto"/>
        <w:jc w:val="both"/>
        <w:rPr>
          <w:sz w:val="21"/>
          <w:lang w:val="en-GB"/>
        </w:rPr>
      </w:pPr>
    </w:p>
    <w:p w14:paraId="41A8B048" w14:textId="77777777" w:rsidR="00730917" w:rsidRDefault="00730917" w:rsidP="00B47DF8">
      <w:pPr>
        <w:jc w:val="both"/>
        <w:rPr>
          <w:b/>
          <w:sz w:val="24"/>
          <w:lang w:val="en-US"/>
        </w:rPr>
      </w:pPr>
    </w:p>
    <w:p w14:paraId="6A2B1E64" w14:textId="488ACFF3" w:rsidR="00293661" w:rsidRPr="00B47DF8" w:rsidRDefault="00293661" w:rsidP="00B47DF8">
      <w:pPr>
        <w:jc w:val="both"/>
        <w:rPr>
          <w:b/>
          <w:sz w:val="24"/>
          <w:lang w:val="en-US"/>
        </w:rPr>
      </w:pPr>
      <w:r w:rsidRPr="00B47DF8">
        <w:rPr>
          <w:b/>
          <w:sz w:val="24"/>
          <w:lang w:val="en-US"/>
        </w:rPr>
        <w:t>Selection procedure</w:t>
      </w:r>
    </w:p>
    <w:p w14:paraId="1339C829" w14:textId="77777777" w:rsidR="00293661" w:rsidRPr="00293661" w:rsidRDefault="00293661" w:rsidP="00293661">
      <w:pPr>
        <w:pStyle w:val="ListParagraph"/>
        <w:rPr>
          <w:b/>
          <w:sz w:val="21"/>
          <w:lang w:val="en-US"/>
        </w:rPr>
      </w:pPr>
    </w:p>
    <w:p w14:paraId="2AC07A9A" w14:textId="3FEF0968" w:rsidR="00B47DF8" w:rsidRDefault="00B47DF8" w:rsidP="00F13545">
      <w:pPr>
        <w:jc w:val="both"/>
        <w:rPr>
          <w:lang w:val="en-US"/>
        </w:rPr>
      </w:pPr>
      <w:r>
        <w:rPr>
          <w:lang w:val="en-US"/>
        </w:rPr>
        <w:t xml:space="preserve">Step 1: IRMO </w:t>
      </w:r>
      <w:r w:rsidR="00103C6B" w:rsidRPr="00293661">
        <w:rPr>
          <w:lang w:val="en-US"/>
        </w:rPr>
        <w:t>perform</w:t>
      </w:r>
      <w:r>
        <w:rPr>
          <w:lang w:val="en-US"/>
        </w:rPr>
        <w:t>s</w:t>
      </w:r>
      <w:r w:rsidR="00103C6B" w:rsidRPr="00293661">
        <w:rPr>
          <w:lang w:val="en-US"/>
        </w:rPr>
        <w:t xml:space="preserve"> an eligibility check. </w:t>
      </w:r>
    </w:p>
    <w:p w14:paraId="5048AE40" w14:textId="7BA351BE" w:rsidR="0094190E" w:rsidRDefault="0094190E" w:rsidP="00F13545">
      <w:pPr>
        <w:jc w:val="both"/>
        <w:rPr>
          <w:lang w:val="en-US"/>
        </w:rPr>
      </w:pPr>
      <w:r>
        <w:rPr>
          <w:lang w:val="en-US"/>
        </w:rPr>
        <w:t xml:space="preserve">Step 2: Applicants </w:t>
      </w:r>
      <w:r w:rsidR="00916FEB">
        <w:rPr>
          <w:lang w:val="en-US"/>
        </w:rPr>
        <w:t xml:space="preserve">of eligible applications </w:t>
      </w:r>
      <w:r>
        <w:rPr>
          <w:lang w:val="en-US"/>
        </w:rPr>
        <w:t>are invited to present their project to the ad hoc selection committee</w:t>
      </w:r>
      <w:r w:rsidR="0070240F">
        <w:rPr>
          <w:lang w:val="en-US"/>
        </w:rPr>
        <w:t xml:space="preserve"> (5’ pitch and 10’ Q&amp;A)</w:t>
      </w:r>
      <w:r>
        <w:rPr>
          <w:lang w:val="en-US"/>
        </w:rPr>
        <w:t>.</w:t>
      </w:r>
      <w:r w:rsidR="00A35EB5">
        <w:rPr>
          <w:lang w:val="en-US"/>
        </w:rPr>
        <w:t xml:space="preserve"> </w:t>
      </w:r>
    </w:p>
    <w:p w14:paraId="650BB468" w14:textId="6465395F" w:rsidR="00916FEB" w:rsidRDefault="00B47DF8" w:rsidP="00F13545">
      <w:pPr>
        <w:jc w:val="both"/>
        <w:rPr>
          <w:lang w:val="en-US"/>
        </w:rPr>
      </w:pPr>
      <w:r>
        <w:rPr>
          <w:lang w:val="en-US"/>
        </w:rPr>
        <w:t>Step</w:t>
      </w:r>
      <w:r w:rsidR="00261994">
        <w:rPr>
          <w:lang w:val="en-US"/>
        </w:rPr>
        <w:t xml:space="preserve"> </w:t>
      </w:r>
      <w:r w:rsidR="0094190E">
        <w:rPr>
          <w:lang w:val="en-US"/>
        </w:rPr>
        <w:t>3</w:t>
      </w:r>
      <w:r>
        <w:rPr>
          <w:lang w:val="en-US"/>
        </w:rPr>
        <w:t xml:space="preserve">: </w:t>
      </w:r>
      <w:r w:rsidR="00916FEB">
        <w:rPr>
          <w:lang w:val="en-US"/>
        </w:rPr>
        <w:t>The selection committee evaluates and ranks the applications. One ranking is made for ‘Organise Your Own Event’ and another one for the ‘International Ambassador Programme’.</w:t>
      </w:r>
    </w:p>
    <w:p w14:paraId="2A1D4352" w14:textId="5FBBE148" w:rsidR="00801C89" w:rsidRDefault="00916FEB" w:rsidP="00F13545">
      <w:pPr>
        <w:jc w:val="both"/>
        <w:rPr>
          <w:lang w:val="en-US"/>
        </w:rPr>
      </w:pPr>
      <w:r>
        <w:rPr>
          <w:lang w:val="en-US"/>
        </w:rPr>
        <w:t>Step 4</w:t>
      </w:r>
      <w:r w:rsidR="00156137">
        <w:rPr>
          <w:lang w:val="en-US"/>
        </w:rPr>
        <w:t xml:space="preserve">: Applicants are informed </w:t>
      </w:r>
      <w:r>
        <w:rPr>
          <w:lang w:val="en-US"/>
        </w:rPr>
        <w:t xml:space="preserve">by email of the results </w:t>
      </w:r>
      <w:r w:rsidR="00686A8A">
        <w:rPr>
          <w:lang w:val="en-US"/>
        </w:rPr>
        <w:t xml:space="preserve">latest </w:t>
      </w:r>
      <w:r w:rsidR="0070240F">
        <w:rPr>
          <w:lang w:val="en-US"/>
        </w:rPr>
        <w:t>2</w:t>
      </w:r>
      <w:r w:rsidR="00156137">
        <w:rPr>
          <w:lang w:val="en-US"/>
        </w:rPr>
        <w:t xml:space="preserve"> weeks after the deadline for application.</w:t>
      </w:r>
    </w:p>
    <w:p w14:paraId="48C36135" w14:textId="44A89B0D" w:rsidR="00801C89" w:rsidRDefault="00801C89" w:rsidP="00F13545">
      <w:pPr>
        <w:jc w:val="both"/>
        <w:rPr>
          <w:lang w:val="en-US"/>
        </w:rPr>
      </w:pPr>
    </w:p>
    <w:p w14:paraId="1351145F" w14:textId="3FC1211A" w:rsidR="00801C89" w:rsidRDefault="00801C89" w:rsidP="00F13545">
      <w:pPr>
        <w:jc w:val="both"/>
        <w:rPr>
          <w:lang w:val="en-US"/>
        </w:rPr>
      </w:pPr>
      <w:r>
        <w:rPr>
          <w:lang w:val="en-US"/>
        </w:rPr>
        <w:t>The Student Council and the Council for International Policy will be informed about the outcome.</w:t>
      </w:r>
    </w:p>
    <w:p w14:paraId="36E84FA8" w14:textId="7058EB28" w:rsidR="00156137" w:rsidRDefault="00156137" w:rsidP="00F13545">
      <w:pPr>
        <w:jc w:val="both"/>
        <w:rPr>
          <w:lang w:val="en-US"/>
        </w:rPr>
      </w:pPr>
    </w:p>
    <w:p w14:paraId="0574DC9D" w14:textId="6208A3D5" w:rsidR="00156137" w:rsidRPr="00156137" w:rsidRDefault="00156137" w:rsidP="00F13545">
      <w:pPr>
        <w:jc w:val="both"/>
        <w:rPr>
          <w:b/>
          <w:sz w:val="22"/>
          <w:szCs w:val="22"/>
          <w:lang w:val="en-US"/>
        </w:rPr>
      </w:pPr>
      <w:r w:rsidRPr="00156137">
        <w:rPr>
          <w:b/>
          <w:sz w:val="22"/>
          <w:szCs w:val="22"/>
          <w:lang w:val="en-US"/>
        </w:rPr>
        <w:t>Funding</w:t>
      </w:r>
    </w:p>
    <w:p w14:paraId="5492D5D7" w14:textId="1D5E394D" w:rsidR="00B47DF8" w:rsidRDefault="00B47DF8" w:rsidP="00F13545">
      <w:pPr>
        <w:jc w:val="both"/>
        <w:rPr>
          <w:lang w:val="en-US"/>
        </w:rPr>
      </w:pPr>
    </w:p>
    <w:p w14:paraId="33F57FA1" w14:textId="370EEC31" w:rsidR="00156137" w:rsidRDefault="00916FEB" w:rsidP="00F13545">
      <w:pPr>
        <w:jc w:val="both"/>
        <w:rPr>
          <w:lang w:val="en-US"/>
        </w:rPr>
      </w:pPr>
      <w:r>
        <w:rPr>
          <w:lang w:val="en-US"/>
        </w:rPr>
        <w:t xml:space="preserve">The selection committee will decide whether the amount of the project can be transferred to </w:t>
      </w:r>
      <w:r w:rsidR="0070240F">
        <w:rPr>
          <w:lang w:val="en-US"/>
        </w:rPr>
        <w:t>the</w:t>
      </w:r>
      <w:r>
        <w:rPr>
          <w:lang w:val="en-US"/>
        </w:rPr>
        <w:t xml:space="preserve"> account</w:t>
      </w:r>
      <w:r w:rsidR="0070240F">
        <w:rPr>
          <w:lang w:val="en-US"/>
        </w:rPr>
        <w:t xml:space="preserve"> of the </w:t>
      </w:r>
      <w:r>
        <w:rPr>
          <w:lang w:val="en-US"/>
        </w:rPr>
        <w:t>student association</w:t>
      </w:r>
      <w:r w:rsidR="0070240F">
        <w:rPr>
          <w:lang w:val="en-US"/>
        </w:rPr>
        <w:t xml:space="preserve"> </w:t>
      </w:r>
      <w:r>
        <w:rPr>
          <w:lang w:val="en-US"/>
        </w:rPr>
        <w:t xml:space="preserve">or whether IRMO will handle the finances (e.g. when no student association is involved). The approved amount will not be transferred to a personal bank account. </w:t>
      </w:r>
    </w:p>
    <w:p w14:paraId="7F70FFB7" w14:textId="77777777" w:rsidR="00916FEB" w:rsidRDefault="00916FEB" w:rsidP="00F13545">
      <w:pPr>
        <w:jc w:val="both"/>
        <w:rPr>
          <w:lang w:val="en-US"/>
        </w:rPr>
      </w:pPr>
    </w:p>
    <w:p w14:paraId="0799FD9F" w14:textId="0DB0BB4C" w:rsidR="00156137" w:rsidRPr="00156137" w:rsidRDefault="00156137" w:rsidP="00F13545">
      <w:pPr>
        <w:jc w:val="both"/>
        <w:rPr>
          <w:b/>
          <w:sz w:val="22"/>
          <w:szCs w:val="22"/>
          <w:lang w:val="en-US"/>
        </w:rPr>
      </w:pPr>
      <w:r w:rsidRPr="00156137">
        <w:rPr>
          <w:b/>
          <w:sz w:val="22"/>
          <w:szCs w:val="22"/>
          <w:lang w:val="en-US"/>
        </w:rPr>
        <w:t>Reporting</w:t>
      </w:r>
    </w:p>
    <w:p w14:paraId="500E1585" w14:textId="79AB99AD" w:rsidR="00156137" w:rsidRDefault="00156137" w:rsidP="00F13545">
      <w:pPr>
        <w:jc w:val="both"/>
        <w:rPr>
          <w:lang w:val="en-US"/>
        </w:rPr>
      </w:pPr>
    </w:p>
    <w:p w14:paraId="62C5B304" w14:textId="397A67A7" w:rsidR="0026476E" w:rsidRDefault="0070240F" w:rsidP="00F13545">
      <w:pPr>
        <w:jc w:val="both"/>
        <w:rPr>
          <w:lang w:val="en-US"/>
        </w:rPr>
      </w:pPr>
      <w:r>
        <w:rPr>
          <w:lang w:val="en-US"/>
        </w:rPr>
        <w:t>Latest t</w:t>
      </w:r>
      <w:r w:rsidR="00A8660C">
        <w:rPr>
          <w:lang w:val="en-US"/>
        </w:rPr>
        <w:t>hree</w:t>
      </w:r>
      <w:r w:rsidR="00916FEB">
        <w:rPr>
          <w:lang w:val="en-US"/>
        </w:rPr>
        <w:t xml:space="preserve"> weeks after the event, a </w:t>
      </w:r>
      <w:r>
        <w:rPr>
          <w:lang w:val="en-US"/>
        </w:rPr>
        <w:t xml:space="preserve">one-page </w:t>
      </w:r>
      <w:r w:rsidR="000B6ACB">
        <w:rPr>
          <w:lang w:val="en-US"/>
        </w:rPr>
        <w:t xml:space="preserve">narrative </w:t>
      </w:r>
      <w:r w:rsidR="0026476E">
        <w:rPr>
          <w:lang w:val="en-US"/>
        </w:rPr>
        <w:t xml:space="preserve">activity report </w:t>
      </w:r>
      <w:r w:rsidR="00916FEB">
        <w:rPr>
          <w:lang w:val="en-US"/>
        </w:rPr>
        <w:t xml:space="preserve">and a </w:t>
      </w:r>
      <w:r w:rsidR="0026476E">
        <w:rPr>
          <w:lang w:val="en-US"/>
        </w:rPr>
        <w:t>financial report</w:t>
      </w:r>
      <w:r w:rsidR="000973DE">
        <w:rPr>
          <w:lang w:val="en-US"/>
        </w:rPr>
        <w:t xml:space="preserve"> must be submitted to IRMO, together with 3 pictures showing the success of the event.</w:t>
      </w:r>
    </w:p>
    <w:p w14:paraId="74360917" w14:textId="19FE1BE9" w:rsidR="0026476E" w:rsidRDefault="000973DE" w:rsidP="00F13545">
      <w:pPr>
        <w:jc w:val="both"/>
        <w:rPr>
          <w:lang w:val="en-US"/>
        </w:rPr>
      </w:pPr>
      <w:r>
        <w:rPr>
          <w:lang w:val="en-US"/>
        </w:rPr>
        <w:t>A template for reporting is available and will be sent to the applicants of the awarded projects.</w:t>
      </w:r>
    </w:p>
    <w:p w14:paraId="43427DA6" w14:textId="77777777" w:rsidR="00156137" w:rsidRDefault="00156137" w:rsidP="00F13545">
      <w:pPr>
        <w:jc w:val="both"/>
        <w:rPr>
          <w:lang w:val="en-US"/>
        </w:rPr>
      </w:pPr>
    </w:p>
    <w:p w14:paraId="1E4E88E6" w14:textId="77777777" w:rsidR="000B6ACB" w:rsidRDefault="000B6ACB" w:rsidP="0022501D">
      <w:pPr>
        <w:rPr>
          <w:b/>
          <w:sz w:val="24"/>
          <w:lang w:val="en-US"/>
        </w:rPr>
      </w:pPr>
    </w:p>
    <w:p w14:paraId="0BFBE9CF" w14:textId="6B405487" w:rsidR="000B6ACB" w:rsidRPr="001B7DB5" w:rsidRDefault="001B7DB5" w:rsidP="0022501D">
      <w:pPr>
        <w:rPr>
          <w:b/>
          <w:sz w:val="22"/>
          <w:szCs w:val="22"/>
          <w:lang w:val="en-US"/>
        </w:rPr>
      </w:pPr>
      <w:r w:rsidRPr="001B7DB5">
        <w:rPr>
          <w:b/>
          <w:sz w:val="22"/>
          <w:szCs w:val="22"/>
          <w:lang w:val="en-US"/>
        </w:rPr>
        <w:t>Application documents</w:t>
      </w:r>
    </w:p>
    <w:p w14:paraId="1DF7C1CC" w14:textId="0A2A39B4" w:rsidR="001B7DB5" w:rsidRDefault="001B7DB5" w:rsidP="0022501D">
      <w:pPr>
        <w:rPr>
          <w:b/>
          <w:sz w:val="24"/>
          <w:lang w:val="en-US"/>
        </w:rPr>
      </w:pPr>
    </w:p>
    <w:p w14:paraId="1D21127E" w14:textId="23533616" w:rsidR="000B6ACB" w:rsidRPr="001B7DB5" w:rsidRDefault="001B7DB5" w:rsidP="0022501D">
      <w:pPr>
        <w:rPr>
          <w:szCs w:val="20"/>
          <w:lang w:val="en-US"/>
        </w:rPr>
      </w:pPr>
      <w:r w:rsidRPr="001B7DB5">
        <w:rPr>
          <w:szCs w:val="20"/>
          <w:lang w:val="en-US"/>
        </w:rPr>
        <w:t>see below</w:t>
      </w:r>
    </w:p>
    <w:p w14:paraId="4B1933DE" w14:textId="77777777" w:rsidR="000B6ACB" w:rsidRDefault="000B6ACB" w:rsidP="0022501D">
      <w:pPr>
        <w:rPr>
          <w:b/>
          <w:sz w:val="24"/>
          <w:lang w:val="en-US"/>
        </w:rPr>
      </w:pPr>
    </w:p>
    <w:p w14:paraId="23E094CB" w14:textId="77777777" w:rsidR="000B6ACB" w:rsidRDefault="000B6ACB" w:rsidP="0022501D">
      <w:pPr>
        <w:rPr>
          <w:b/>
          <w:sz w:val="24"/>
          <w:lang w:val="en-US"/>
        </w:rPr>
      </w:pPr>
    </w:p>
    <w:p w14:paraId="27DEE42A" w14:textId="77777777" w:rsidR="000B6ACB" w:rsidRDefault="000B6ACB" w:rsidP="0022501D">
      <w:pPr>
        <w:rPr>
          <w:b/>
          <w:sz w:val="24"/>
          <w:lang w:val="en-US"/>
        </w:rPr>
      </w:pPr>
    </w:p>
    <w:p w14:paraId="45A8611D" w14:textId="404E96BE" w:rsidR="00B30F86" w:rsidRDefault="00B30F86" w:rsidP="00B30F8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APPLICATION </w:t>
      </w:r>
      <w:r w:rsidR="00686A8A">
        <w:rPr>
          <w:b/>
          <w:sz w:val="28"/>
          <w:szCs w:val="28"/>
          <w:lang w:val="en-US"/>
        </w:rPr>
        <w:t>FOR INTERNATIONALISATION ACTIVITIES</w:t>
      </w:r>
      <w:r>
        <w:rPr>
          <w:b/>
          <w:sz w:val="28"/>
          <w:szCs w:val="28"/>
          <w:lang w:val="en-US"/>
        </w:rPr>
        <w:t xml:space="preserve"> </w:t>
      </w:r>
    </w:p>
    <w:p w14:paraId="6427382D" w14:textId="099FA4D8" w:rsidR="0022501D" w:rsidRPr="0070240F" w:rsidRDefault="00B30F86" w:rsidP="007024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ORGANISED BY VUB STUDENTS</w:t>
      </w:r>
      <w:r w:rsidR="0070240F">
        <w:rPr>
          <w:b/>
          <w:sz w:val="28"/>
          <w:szCs w:val="28"/>
          <w:lang w:val="en-US"/>
        </w:rPr>
        <w:t xml:space="preserve"> 2022</w:t>
      </w:r>
    </w:p>
    <w:p w14:paraId="4FA306F7" w14:textId="77777777" w:rsidR="0022501D" w:rsidRDefault="0022501D" w:rsidP="0022501D">
      <w:pPr>
        <w:rPr>
          <w:b/>
          <w:sz w:val="24"/>
          <w:lang w:val="en-US"/>
        </w:rPr>
      </w:pPr>
    </w:p>
    <w:p w14:paraId="2FFD7610" w14:textId="77777777" w:rsidR="0022501D" w:rsidRPr="00A74760" w:rsidRDefault="0022501D" w:rsidP="0022501D">
      <w:pPr>
        <w:rPr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30"/>
        <w:gridCol w:w="6225"/>
      </w:tblGrid>
      <w:tr w:rsidR="007B195E" w:rsidRPr="005A1D20" w14:paraId="0E574365" w14:textId="77777777" w:rsidTr="008A3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AA5E4A" w14:textId="4D7CFC0E" w:rsidR="007B195E" w:rsidRDefault="007B195E" w:rsidP="00032614">
            <w:pPr>
              <w:rPr>
                <w:lang w:val="en-US"/>
              </w:rPr>
            </w:pPr>
            <w:r>
              <w:rPr>
                <w:lang w:val="en-US"/>
              </w:rPr>
              <w:t>Name applicant 1</w:t>
            </w:r>
          </w:p>
        </w:tc>
        <w:tc>
          <w:tcPr>
            <w:tcW w:w="6225" w:type="dxa"/>
          </w:tcPr>
          <w:p w14:paraId="37F0075D" w14:textId="77777777" w:rsidR="007B195E" w:rsidRPr="00531679" w:rsidRDefault="007B195E" w:rsidP="000326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</w:tr>
      <w:tr w:rsidR="008A38EA" w:rsidRPr="005A1D20" w14:paraId="493B9666" w14:textId="77777777" w:rsidTr="008A38E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EB4088" w14:textId="7AABB343" w:rsidR="008A38EA" w:rsidRDefault="008A38EA" w:rsidP="00032614">
            <w:pPr>
              <w:rPr>
                <w:lang w:val="en-US"/>
              </w:rPr>
            </w:pPr>
            <w:r>
              <w:rPr>
                <w:lang w:val="en-US"/>
              </w:rPr>
              <w:t>Email and phone</w:t>
            </w:r>
          </w:p>
        </w:tc>
        <w:tc>
          <w:tcPr>
            <w:tcW w:w="6225" w:type="dxa"/>
          </w:tcPr>
          <w:p w14:paraId="53178AFB" w14:textId="77777777" w:rsidR="008A38EA" w:rsidRPr="00531679" w:rsidRDefault="008A38EA" w:rsidP="0003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A38EA" w:rsidRPr="005A1D20" w14:paraId="3F1DCD17" w14:textId="77777777" w:rsidTr="008A38E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C59D6D4" w14:textId="03BF6CCD" w:rsidR="008A38EA" w:rsidRDefault="008A38EA" w:rsidP="00032614">
            <w:pPr>
              <w:rPr>
                <w:lang w:val="en-US"/>
              </w:rPr>
            </w:pPr>
            <w:r>
              <w:rPr>
                <w:lang w:val="en-US"/>
              </w:rPr>
              <w:t>Study programme at VUB</w:t>
            </w:r>
          </w:p>
        </w:tc>
        <w:tc>
          <w:tcPr>
            <w:tcW w:w="6225" w:type="dxa"/>
          </w:tcPr>
          <w:p w14:paraId="1D938338" w14:textId="77777777" w:rsidR="008A38EA" w:rsidRPr="00531679" w:rsidRDefault="008A38EA" w:rsidP="0003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B30F86" w:rsidRPr="005A1D20" w14:paraId="709095BC" w14:textId="77777777" w:rsidTr="008A38E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5C469FD" w14:textId="1A1E1508" w:rsidR="00B30F86" w:rsidRDefault="00B30F86" w:rsidP="00032614">
            <w:pPr>
              <w:rPr>
                <w:lang w:val="en-US"/>
              </w:rPr>
            </w:pPr>
            <w:r>
              <w:rPr>
                <w:lang w:val="en-US"/>
              </w:rPr>
              <w:t>Name applicant 2</w:t>
            </w:r>
          </w:p>
        </w:tc>
        <w:tc>
          <w:tcPr>
            <w:tcW w:w="6225" w:type="dxa"/>
          </w:tcPr>
          <w:p w14:paraId="2B22C948" w14:textId="77777777" w:rsidR="00B30F86" w:rsidRPr="00531679" w:rsidRDefault="00B30F86" w:rsidP="0003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A38EA" w:rsidRPr="005A1D20" w14:paraId="5F13C7EF" w14:textId="77777777" w:rsidTr="008A38E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0BE5D72" w14:textId="32609C23" w:rsidR="008A38EA" w:rsidRDefault="00A744DA" w:rsidP="00032614">
            <w:pPr>
              <w:rPr>
                <w:lang w:val="en-US"/>
              </w:rPr>
            </w:pPr>
            <w:r>
              <w:rPr>
                <w:lang w:val="en-US"/>
              </w:rPr>
              <w:t>Email and phone</w:t>
            </w:r>
          </w:p>
        </w:tc>
        <w:tc>
          <w:tcPr>
            <w:tcW w:w="6225" w:type="dxa"/>
          </w:tcPr>
          <w:p w14:paraId="5213DD0B" w14:textId="77777777" w:rsidR="008A38EA" w:rsidRPr="00531679" w:rsidRDefault="008A38EA" w:rsidP="0003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A38EA" w:rsidRPr="005A1D20" w14:paraId="097104C0" w14:textId="77777777" w:rsidTr="007B195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7EE131" w14:textId="26F9B261" w:rsidR="008A38EA" w:rsidRDefault="00A744DA" w:rsidP="00032614">
            <w:pPr>
              <w:rPr>
                <w:lang w:val="en-US"/>
              </w:rPr>
            </w:pPr>
            <w:r>
              <w:rPr>
                <w:lang w:val="en-US"/>
              </w:rPr>
              <w:t>Study programme at VUB</w:t>
            </w:r>
          </w:p>
        </w:tc>
        <w:tc>
          <w:tcPr>
            <w:tcW w:w="6225" w:type="dxa"/>
          </w:tcPr>
          <w:p w14:paraId="6691FBAD" w14:textId="77777777" w:rsidR="008A38EA" w:rsidRPr="00531679" w:rsidRDefault="008A38EA" w:rsidP="0003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B2069E" w:rsidRPr="008D1BA5" w14:paraId="1753D870" w14:textId="77777777" w:rsidTr="00B20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0BB73D0" w14:textId="3B23A1E7" w:rsidR="00B2069E" w:rsidRPr="00531679" w:rsidRDefault="00B2069E" w:rsidP="00032614">
            <w:pPr>
              <w:rPr>
                <w:lang w:val="en-US"/>
              </w:rPr>
            </w:pPr>
            <w:r>
              <w:rPr>
                <w:lang w:val="en-US"/>
              </w:rPr>
              <w:t>Applicant</w:t>
            </w:r>
            <w:r w:rsidR="008A38EA">
              <w:rPr>
                <w:lang w:val="en-US"/>
              </w:rPr>
              <w:t>s</w:t>
            </w:r>
            <w:r>
              <w:rPr>
                <w:lang w:val="en-US"/>
              </w:rPr>
              <w:t xml:space="preserve"> represent following group or student association</w:t>
            </w:r>
            <w:r w:rsidR="008A38EA">
              <w:rPr>
                <w:lang w:val="en-US"/>
              </w:rPr>
              <w:t xml:space="preserve"> (optional)</w:t>
            </w:r>
          </w:p>
        </w:tc>
        <w:tc>
          <w:tcPr>
            <w:tcW w:w="6225" w:type="dxa"/>
          </w:tcPr>
          <w:p w14:paraId="4256CF19" w14:textId="3A6D0115" w:rsidR="00B2069E" w:rsidRPr="00531679" w:rsidRDefault="00B2069E" w:rsidP="0003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3D2D3527" w14:textId="77777777" w:rsidR="0022501D" w:rsidRPr="00531679" w:rsidRDefault="0022501D" w:rsidP="0022501D">
      <w:pPr>
        <w:rPr>
          <w:lang w:val="en-US"/>
        </w:rPr>
      </w:pPr>
      <w:r w:rsidRPr="00531679">
        <w:rPr>
          <w:lang w:val="en-US"/>
        </w:rPr>
        <w:t xml:space="preserve"> </w:t>
      </w:r>
    </w:p>
    <w:p w14:paraId="0A5CECA4" w14:textId="651E5435" w:rsidR="0022501D" w:rsidRDefault="0022501D" w:rsidP="0022501D">
      <w:pPr>
        <w:rPr>
          <w:lang w:val="en-US"/>
        </w:rPr>
      </w:pPr>
    </w:p>
    <w:p w14:paraId="57915A68" w14:textId="77777777" w:rsidR="00C640A9" w:rsidRPr="00531679" w:rsidRDefault="00C640A9" w:rsidP="0022501D">
      <w:pPr>
        <w:rPr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22501D" w:rsidRPr="00686A8A" w14:paraId="59D4FEF7" w14:textId="77777777" w:rsidTr="00032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29EF1065" w14:textId="0940C261" w:rsidR="0022501D" w:rsidRPr="006C3895" w:rsidRDefault="00A053C6" w:rsidP="00032614">
            <w:pPr>
              <w:pStyle w:val="ListParagraph"/>
              <w:numPr>
                <w:ilvl w:val="0"/>
                <w:numId w:val="22"/>
              </w:num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Please describe the </w:t>
            </w:r>
            <w:r w:rsidR="0022501D">
              <w:rPr>
                <w:sz w:val="22"/>
                <w:lang w:val="en-US"/>
              </w:rPr>
              <w:t>objective</w:t>
            </w:r>
            <w:r>
              <w:rPr>
                <w:sz w:val="22"/>
                <w:lang w:val="en-US"/>
              </w:rPr>
              <w:t>s</w:t>
            </w:r>
            <w:r w:rsidR="0022501D">
              <w:rPr>
                <w:sz w:val="22"/>
                <w:lang w:val="en-US"/>
              </w:rPr>
              <w:t xml:space="preserve"> of the project</w:t>
            </w:r>
            <w:r>
              <w:rPr>
                <w:sz w:val="22"/>
                <w:lang w:val="en-US"/>
              </w:rPr>
              <w:t xml:space="preserve"> and activities</w:t>
            </w:r>
          </w:p>
          <w:p w14:paraId="5354AABD" w14:textId="34D0487F" w:rsidR="0022501D" w:rsidRPr="0022501D" w:rsidRDefault="00A744DA" w:rsidP="00032614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Describe</w:t>
            </w:r>
            <w:r w:rsidR="00686A8A">
              <w:rPr>
                <w:b w:val="0"/>
                <w:i/>
                <w:lang w:val="en-US"/>
              </w:rPr>
              <w:t xml:space="preserve"> the </w:t>
            </w:r>
            <w:r>
              <w:rPr>
                <w:b w:val="0"/>
                <w:i/>
                <w:lang w:val="en-US"/>
              </w:rPr>
              <w:t xml:space="preserve">specific objectives; what is </w:t>
            </w:r>
            <w:r w:rsidR="00B2069E">
              <w:rPr>
                <w:b w:val="0"/>
                <w:i/>
                <w:lang w:val="en-US"/>
              </w:rPr>
              <w:t>the main idea behind the activity</w:t>
            </w:r>
            <w:r w:rsidR="0022501D" w:rsidRPr="0022501D">
              <w:rPr>
                <w:b w:val="0"/>
                <w:i/>
                <w:lang w:val="en-US"/>
              </w:rPr>
              <w:t>, who will be inv</w:t>
            </w:r>
            <w:r w:rsidR="00B2069E">
              <w:rPr>
                <w:b w:val="0"/>
                <w:i/>
                <w:lang w:val="en-US"/>
              </w:rPr>
              <w:t>olved, who is</w:t>
            </w:r>
            <w:r w:rsidR="0022501D" w:rsidRPr="0022501D">
              <w:rPr>
                <w:b w:val="0"/>
                <w:i/>
                <w:lang w:val="en-US"/>
              </w:rPr>
              <w:t xml:space="preserve"> the target </w:t>
            </w:r>
            <w:r w:rsidR="00B2069E">
              <w:rPr>
                <w:b w:val="0"/>
                <w:i/>
                <w:lang w:val="en-US"/>
              </w:rPr>
              <w:t>group, where and when will the activity</w:t>
            </w:r>
            <w:r w:rsidR="0022501D" w:rsidRPr="0022501D">
              <w:rPr>
                <w:b w:val="0"/>
                <w:i/>
                <w:lang w:val="en-US"/>
              </w:rPr>
              <w:t xml:space="preserve"> take place</w:t>
            </w:r>
            <w:r w:rsidR="0022501D">
              <w:rPr>
                <w:b w:val="0"/>
                <w:i/>
                <w:lang w:val="en-US"/>
              </w:rPr>
              <w:t>,</w:t>
            </w:r>
            <w:r w:rsidR="0022501D" w:rsidRPr="0022501D">
              <w:rPr>
                <w:b w:val="0"/>
                <w:i/>
                <w:lang w:val="en-US"/>
              </w:rPr>
              <w:t>… add all relevant inform</w:t>
            </w:r>
            <w:r>
              <w:rPr>
                <w:b w:val="0"/>
                <w:i/>
                <w:lang w:val="en-US"/>
              </w:rPr>
              <w:t>ation you deem necessary. (</w:t>
            </w:r>
            <w:r w:rsidR="0070240F">
              <w:rPr>
                <w:b w:val="0"/>
                <w:i/>
                <w:lang w:val="en-US"/>
              </w:rPr>
              <w:t>1</w:t>
            </w:r>
            <w:r>
              <w:rPr>
                <w:b w:val="0"/>
                <w:i/>
                <w:lang w:val="en-US"/>
              </w:rPr>
              <w:t xml:space="preserve"> page</w:t>
            </w:r>
            <w:r w:rsidR="0022501D" w:rsidRPr="0022501D">
              <w:rPr>
                <w:b w:val="0"/>
                <w:i/>
                <w:lang w:val="en-US"/>
              </w:rPr>
              <w:t>)</w:t>
            </w:r>
          </w:p>
          <w:p w14:paraId="7226E967" w14:textId="77777777" w:rsidR="0022501D" w:rsidRPr="006C3895" w:rsidRDefault="0022501D" w:rsidP="00032614">
            <w:pPr>
              <w:rPr>
                <w:lang w:val="en-US"/>
              </w:rPr>
            </w:pPr>
          </w:p>
        </w:tc>
      </w:tr>
      <w:tr w:rsidR="0022501D" w:rsidRPr="00686A8A" w14:paraId="0614C485" w14:textId="77777777" w:rsidTr="00032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F22B99B" w14:textId="77777777" w:rsidR="0022501D" w:rsidRDefault="0022501D" w:rsidP="0089235E">
            <w:pPr>
              <w:rPr>
                <w:lang w:val="en-US"/>
              </w:rPr>
            </w:pPr>
          </w:p>
          <w:p w14:paraId="71846166" w14:textId="77777777" w:rsidR="00B2069E" w:rsidRDefault="00B2069E" w:rsidP="0089235E">
            <w:pPr>
              <w:rPr>
                <w:lang w:val="en-US"/>
              </w:rPr>
            </w:pPr>
          </w:p>
          <w:p w14:paraId="2E692F62" w14:textId="114E645A" w:rsidR="007B195E" w:rsidRDefault="007B195E" w:rsidP="0089235E">
            <w:pPr>
              <w:rPr>
                <w:lang w:val="en-US"/>
              </w:rPr>
            </w:pPr>
          </w:p>
          <w:p w14:paraId="076C890C" w14:textId="31835D69" w:rsidR="007B195E" w:rsidRDefault="007B195E" w:rsidP="0089235E">
            <w:pPr>
              <w:rPr>
                <w:lang w:val="en-US"/>
              </w:rPr>
            </w:pPr>
          </w:p>
          <w:p w14:paraId="17A34A28" w14:textId="70BCC3D4" w:rsidR="007B195E" w:rsidRDefault="007B195E" w:rsidP="0089235E">
            <w:pPr>
              <w:rPr>
                <w:lang w:val="en-US"/>
              </w:rPr>
            </w:pPr>
          </w:p>
          <w:p w14:paraId="37F9D2B2" w14:textId="40D10993" w:rsidR="007B195E" w:rsidRPr="006C3895" w:rsidRDefault="007B195E" w:rsidP="0089235E">
            <w:pPr>
              <w:rPr>
                <w:lang w:val="en-US"/>
              </w:rPr>
            </w:pPr>
          </w:p>
        </w:tc>
      </w:tr>
    </w:tbl>
    <w:p w14:paraId="65C3CB3A" w14:textId="6F954282" w:rsidR="0022501D" w:rsidRDefault="0022501D" w:rsidP="0022501D">
      <w:pPr>
        <w:rPr>
          <w:lang w:val="en-US"/>
        </w:rPr>
      </w:pPr>
    </w:p>
    <w:p w14:paraId="4C256DC9" w14:textId="77777777" w:rsidR="00E149C3" w:rsidRDefault="00E149C3" w:rsidP="0022501D">
      <w:pPr>
        <w:rPr>
          <w:lang w:val="en-US"/>
        </w:rPr>
      </w:pPr>
    </w:p>
    <w:p w14:paraId="235850A8" w14:textId="77777777" w:rsidR="0022501D" w:rsidRDefault="0022501D" w:rsidP="0022501D">
      <w:pPr>
        <w:rPr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22501D" w:rsidRPr="008D1BA5" w14:paraId="5F511C21" w14:textId="77777777" w:rsidTr="00032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B4FD3FA" w14:textId="163EB0A0" w:rsidR="0022501D" w:rsidRPr="00B2069E" w:rsidRDefault="0022501D" w:rsidP="00032614">
            <w:pPr>
              <w:pStyle w:val="ListParagraph"/>
              <w:numPr>
                <w:ilvl w:val="0"/>
                <w:numId w:val="22"/>
              </w:numPr>
              <w:rPr>
                <w:sz w:val="22"/>
                <w:lang w:val="en-US"/>
              </w:rPr>
            </w:pPr>
            <w:r w:rsidRPr="006C3895">
              <w:rPr>
                <w:sz w:val="22"/>
                <w:lang w:val="en-US"/>
              </w:rPr>
              <w:t xml:space="preserve">Please describe the </w:t>
            </w:r>
            <w:r w:rsidR="00B2069E">
              <w:rPr>
                <w:sz w:val="22"/>
                <w:lang w:val="en-US"/>
              </w:rPr>
              <w:t xml:space="preserve">internationalisation </w:t>
            </w:r>
            <w:r>
              <w:rPr>
                <w:sz w:val="22"/>
                <w:lang w:val="en-US"/>
              </w:rPr>
              <w:t>relevance of the project</w:t>
            </w:r>
            <w:r w:rsidR="00B2069E">
              <w:rPr>
                <w:sz w:val="22"/>
                <w:lang w:val="en-US"/>
              </w:rPr>
              <w:t xml:space="preserve"> </w:t>
            </w:r>
            <w:r w:rsidR="00F305F5" w:rsidRPr="00A744DA">
              <w:rPr>
                <w:b w:val="0"/>
                <w:i/>
                <w:lang w:val="en-US"/>
              </w:rPr>
              <w:t xml:space="preserve">(max </w:t>
            </w:r>
            <w:r w:rsidR="0070240F">
              <w:rPr>
                <w:b w:val="0"/>
                <w:i/>
                <w:lang w:val="en-US"/>
              </w:rPr>
              <w:t>15</w:t>
            </w:r>
            <w:r w:rsidR="00F305F5" w:rsidRPr="00A744DA">
              <w:rPr>
                <w:b w:val="0"/>
                <w:i/>
                <w:lang w:val="en-US"/>
              </w:rPr>
              <w:t xml:space="preserve"> lines)</w:t>
            </w:r>
          </w:p>
          <w:p w14:paraId="0083E767" w14:textId="77777777" w:rsidR="0022501D" w:rsidRPr="006C3895" w:rsidRDefault="0022501D" w:rsidP="00032614">
            <w:pPr>
              <w:rPr>
                <w:lang w:val="en-US"/>
              </w:rPr>
            </w:pPr>
          </w:p>
        </w:tc>
      </w:tr>
      <w:tr w:rsidR="0022501D" w:rsidRPr="008D1BA5" w14:paraId="7FABC312" w14:textId="77777777" w:rsidTr="00032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76B6D264" w14:textId="77777777" w:rsidR="0022501D" w:rsidRDefault="0022501D" w:rsidP="0089235E">
            <w:pPr>
              <w:rPr>
                <w:lang w:val="en-US"/>
              </w:rPr>
            </w:pPr>
          </w:p>
          <w:p w14:paraId="6A510A2E" w14:textId="39FD0A7A" w:rsidR="00B2069E" w:rsidRDefault="00B2069E" w:rsidP="0089235E">
            <w:pPr>
              <w:rPr>
                <w:lang w:val="en-US"/>
              </w:rPr>
            </w:pPr>
          </w:p>
          <w:p w14:paraId="264F2580" w14:textId="1A719F8D" w:rsidR="007B195E" w:rsidRDefault="007B195E" w:rsidP="0089235E">
            <w:pPr>
              <w:rPr>
                <w:lang w:val="en-US"/>
              </w:rPr>
            </w:pPr>
          </w:p>
          <w:p w14:paraId="1402AF4E" w14:textId="77777777" w:rsidR="00EE69B1" w:rsidRDefault="00EE69B1" w:rsidP="0089235E">
            <w:pPr>
              <w:rPr>
                <w:lang w:val="en-US"/>
              </w:rPr>
            </w:pPr>
          </w:p>
          <w:p w14:paraId="7E6C368E" w14:textId="77777777" w:rsidR="007B195E" w:rsidRDefault="007B195E" w:rsidP="0089235E">
            <w:pPr>
              <w:rPr>
                <w:lang w:val="en-US"/>
              </w:rPr>
            </w:pPr>
          </w:p>
          <w:p w14:paraId="5409310E" w14:textId="3466E44C" w:rsidR="00B2069E" w:rsidRPr="006C3895" w:rsidRDefault="00B2069E" w:rsidP="0089235E">
            <w:pPr>
              <w:rPr>
                <w:lang w:val="en-US"/>
              </w:rPr>
            </w:pPr>
          </w:p>
        </w:tc>
      </w:tr>
    </w:tbl>
    <w:p w14:paraId="4AC0965D" w14:textId="4D85E2A5" w:rsidR="0022501D" w:rsidRDefault="0022501D" w:rsidP="0022501D">
      <w:pPr>
        <w:rPr>
          <w:lang w:val="en-US"/>
        </w:rPr>
      </w:pPr>
    </w:p>
    <w:p w14:paraId="59554BD2" w14:textId="742345C5" w:rsidR="0022501D" w:rsidRDefault="0022501D" w:rsidP="0022501D">
      <w:pPr>
        <w:rPr>
          <w:lang w:val="en-US"/>
        </w:rPr>
      </w:pPr>
    </w:p>
    <w:p w14:paraId="08387BF3" w14:textId="72C92E13" w:rsidR="00C640A9" w:rsidRDefault="00C640A9" w:rsidP="0022501D">
      <w:pPr>
        <w:rPr>
          <w:lang w:val="en-US"/>
        </w:rPr>
      </w:pPr>
    </w:p>
    <w:p w14:paraId="2AF97363" w14:textId="77777777" w:rsidR="00E149C3" w:rsidRDefault="00E149C3" w:rsidP="0022501D">
      <w:pPr>
        <w:rPr>
          <w:lang w:val="en-US"/>
        </w:rPr>
      </w:pPr>
    </w:p>
    <w:p w14:paraId="5D741418" w14:textId="333828E7" w:rsidR="00C640A9" w:rsidRDefault="00C640A9" w:rsidP="0022501D">
      <w:pPr>
        <w:rPr>
          <w:lang w:val="en-US"/>
        </w:rPr>
      </w:pPr>
    </w:p>
    <w:p w14:paraId="5C7A3152" w14:textId="155674F6" w:rsidR="00C640A9" w:rsidRDefault="00C640A9" w:rsidP="0022501D">
      <w:pPr>
        <w:rPr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22501D" w:rsidRPr="001959CE" w14:paraId="15F444FD" w14:textId="77777777" w:rsidTr="00032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84A8F8E" w14:textId="77777777" w:rsidR="0022501D" w:rsidRPr="006C3895" w:rsidRDefault="0022501D" w:rsidP="00032614">
            <w:pPr>
              <w:pStyle w:val="ListParagraph"/>
              <w:numPr>
                <w:ilvl w:val="0"/>
                <w:numId w:val="22"/>
              </w:numPr>
              <w:rPr>
                <w:sz w:val="22"/>
                <w:lang w:val="en-US"/>
              </w:rPr>
            </w:pPr>
            <w:r w:rsidRPr="006C3895">
              <w:rPr>
                <w:sz w:val="22"/>
                <w:lang w:val="en-US"/>
              </w:rPr>
              <w:lastRenderedPageBreak/>
              <w:t xml:space="preserve">Please describe the </w:t>
            </w:r>
            <w:r>
              <w:rPr>
                <w:sz w:val="22"/>
                <w:lang w:val="en-US"/>
              </w:rPr>
              <w:t>expected outcomes/results</w:t>
            </w:r>
            <w:r w:rsidRPr="006C3895">
              <w:rPr>
                <w:sz w:val="22"/>
                <w:lang w:val="en-US"/>
              </w:rPr>
              <w:t xml:space="preserve"> of the </w:t>
            </w:r>
            <w:r w:rsidR="00DB7485">
              <w:rPr>
                <w:sz w:val="22"/>
                <w:lang w:val="en-US"/>
              </w:rPr>
              <w:t>project</w:t>
            </w:r>
          </w:p>
          <w:p w14:paraId="1F721361" w14:textId="098D785B" w:rsidR="0022501D" w:rsidRPr="0022501D" w:rsidRDefault="0022501D" w:rsidP="00032614">
            <w:pPr>
              <w:rPr>
                <w:b w:val="0"/>
                <w:i/>
                <w:lang w:val="en-US"/>
              </w:rPr>
            </w:pPr>
            <w:r w:rsidRPr="0022501D">
              <w:rPr>
                <w:b w:val="0"/>
                <w:i/>
                <w:lang w:val="en-US"/>
              </w:rPr>
              <w:t xml:space="preserve">Please formulate them in such a way they can be used as parameters to evaluate the </w:t>
            </w:r>
            <w:r w:rsidR="00B2069E">
              <w:rPr>
                <w:b w:val="0"/>
                <w:i/>
                <w:lang w:val="en-US"/>
              </w:rPr>
              <w:t>activity</w:t>
            </w:r>
            <w:r w:rsidRPr="0022501D">
              <w:rPr>
                <w:b w:val="0"/>
                <w:i/>
                <w:lang w:val="en-US"/>
              </w:rPr>
              <w:t>.</w:t>
            </w:r>
            <w:r w:rsidR="00F305F5">
              <w:rPr>
                <w:b w:val="0"/>
                <w:i/>
                <w:lang w:val="en-US"/>
              </w:rPr>
              <w:t xml:space="preserve"> For examp</w:t>
            </w:r>
            <w:r w:rsidR="00B2069E">
              <w:rPr>
                <w:b w:val="0"/>
                <w:i/>
                <w:lang w:val="en-US"/>
              </w:rPr>
              <w:t>le: 150 students will participate</w:t>
            </w:r>
            <w:r w:rsidR="00686A8A">
              <w:rPr>
                <w:b w:val="0"/>
                <w:i/>
                <w:lang w:val="en-US"/>
              </w:rPr>
              <w:t xml:space="preserve"> or XX VUB-members will be reached</w:t>
            </w:r>
            <w:r w:rsidR="00F305F5">
              <w:rPr>
                <w:b w:val="0"/>
                <w:i/>
                <w:lang w:val="en-US"/>
              </w:rPr>
              <w:t>,</w:t>
            </w:r>
            <w:r w:rsidR="00E149C3">
              <w:rPr>
                <w:b w:val="0"/>
                <w:i/>
                <w:lang w:val="en-US"/>
              </w:rPr>
              <w:t xml:space="preserve"> YY workshops will be organised,</w:t>
            </w:r>
            <w:r w:rsidR="00F305F5">
              <w:rPr>
                <w:b w:val="0"/>
                <w:i/>
                <w:lang w:val="en-US"/>
              </w:rPr>
              <w:t>…</w:t>
            </w:r>
            <w:r w:rsidRPr="0022501D">
              <w:rPr>
                <w:b w:val="0"/>
                <w:i/>
                <w:lang w:val="en-US"/>
              </w:rPr>
              <w:t xml:space="preserve"> </w:t>
            </w:r>
            <w:r w:rsidR="00E149C3">
              <w:rPr>
                <w:b w:val="0"/>
                <w:i/>
                <w:lang w:val="en-US"/>
              </w:rPr>
              <w:t xml:space="preserve">(max </w:t>
            </w:r>
            <w:r w:rsidR="0070240F">
              <w:rPr>
                <w:b w:val="0"/>
                <w:i/>
                <w:lang w:val="en-US"/>
              </w:rPr>
              <w:t>15</w:t>
            </w:r>
            <w:r w:rsidR="00E149C3" w:rsidRPr="0022501D">
              <w:rPr>
                <w:b w:val="0"/>
                <w:i/>
                <w:lang w:val="en-US"/>
              </w:rPr>
              <w:t xml:space="preserve"> lines)</w:t>
            </w:r>
          </w:p>
          <w:p w14:paraId="765E2D14" w14:textId="77777777" w:rsidR="0022501D" w:rsidRPr="006C3895" w:rsidRDefault="0022501D" w:rsidP="00032614">
            <w:pPr>
              <w:rPr>
                <w:lang w:val="en-US"/>
              </w:rPr>
            </w:pPr>
          </w:p>
        </w:tc>
      </w:tr>
      <w:tr w:rsidR="0022501D" w:rsidRPr="001959CE" w14:paraId="41719766" w14:textId="77777777" w:rsidTr="00032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38C9E43D" w14:textId="77777777" w:rsidR="002171B3" w:rsidRDefault="002171B3" w:rsidP="00B2069E">
            <w:pPr>
              <w:rPr>
                <w:lang w:val="en-US"/>
              </w:rPr>
            </w:pPr>
          </w:p>
          <w:p w14:paraId="45A72ADE" w14:textId="1B39E0F0" w:rsidR="00A053C6" w:rsidRDefault="00A053C6" w:rsidP="00B2069E">
            <w:pPr>
              <w:rPr>
                <w:lang w:val="en-US"/>
              </w:rPr>
            </w:pPr>
          </w:p>
          <w:p w14:paraId="501C6396" w14:textId="19EA8902" w:rsidR="00A053C6" w:rsidRDefault="00A053C6" w:rsidP="00B2069E">
            <w:pPr>
              <w:rPr>
                <w:lang w:val="en-US"/>
              </w:rPr>
            </w:pPr>
          </w:p>
          <w:p w14:paraId="5596DDC7" w14:textId="304CA232" w:rsidR="00A053C6" w:rsidRDefault="00A053C6" w:rsidP="00B2069E">
            <w:pPr>
              <w:rPr>
                <w:lang w:val="en-US"/>
              </w:rPr>
            </w:pPr>
          </w:p>
          <w:p w14:paraId="06F72006" w14:textId="4E1FD493" w:rsidR="007B195E" w:rsidRDefault="007B195E" w:rsidP="00B2069E">
            <w:pPr>
              <w:rPr>
                <w:lang w:val="en-US"/>
              </w:rPr>
            </w:pPr>
          </w:p>
          <w:p w14:paraId="362AF700" w14:textId="77777777" w:rsidR="007B195E" w:rsidRDefault="007B195E" w:rsidP="00B2069E">
            <w:pPr>
              <w:rPr>
                <w:lang w:val="en-US"/>
              </w:rPr>
            </w:pPr>
          </w:p>
          <w:p w14:paraId="363C46B6" w14:textId="581B236A" w:rsidR="00B2069E" w:rsidRPr="006C3895" w:rsidRDefault="00B2069E" w:rsidP="00B2069E">
            <w:pPr>
              <w:rPr>
                <w:lang w:val="en-US"/>
              </w:rPr>
            </w:pPr>
          </w:p>
        </w:tc>
      </w:tr>
    </w:tbl>
    <w:p w14:paraId="089CDAAB" w14:textId="77777777" w:rsidR="00B2069E" w:rsidRDefault="00B2069E" w:rsidP="0022501D">
      <w:pPr>
        <w:rPr>
          <w:b/>
          <w:sz w:val="24"/>
          <w:lang w:val="en-US"/>
        </w:rPr>
      </w:pPr>
    </w:p>
    <w:p w14:paraId="54C6CC87" w14:textId="77777777" w:rsidR="00724AE3" w:rsidRDefault="00724AE3" w:rsidP="00724AE3">
      <w:pPr>
        <w:rPr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24AE3" w:rsidRPr="008D1BA5" w14:paraId="512C41A3" w14:textId="77777777" w:rsidTr="00032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69A1317B" w14:textId="42B9ECE7" w:rsidR="00724AE3" w:rsidRPr="00724AE3" w:rsidRDefault="00724AE3" w:rsidP="00724AE3">
            <w:pPr>
              <w:pStyle w:val="ListParagraph"/>
              <w:numPr>
                <w:ilvl w:val="0"/>
                <w:numId w:val="22"/>
              </w:num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Please describe how the</w:t>
            </w:r>
            <w:r w:rsidRPr="00724AE3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 xml:space="preserve">promotion or announcement of the activity will be done, as well as the dissemination of the results after the event </w:t>
            </w:r>
            <w:r w:rsidR="00A053C6">
              <w:rPr>
                <w:b w:val="0"/>
                <w:i/>
                <w:lang w:val="en-US"/>
              </w:rPr>
              <w:t xml:space="preserve">(max </w:t>
            </w:r>
            <w:r w:rsidR="0070240F">
              <w:rPr>
                <w:b w:val="0"/>
                <w:i/>
                <w:lang w:val="en-US"/>
              </w:rPr>
              <w:t>15</w:t>
            </w:r>
            <w:r w:rsidR="00A053C6" w:rsidRPr="0022501D">
              <w:rPr>
                <w:b w:val="0"/>
                <w:i/>
                <w:lang w:val="en-US"/>
              </w:rPr>
              <w:t xml:space="preserve"> lines)</w:t>
            </w:r>
          </w:p>
          <w:p w14:paraId="1B4C1772" w14:textId="77777777" w:rsidR="00724AE3" w:rsidRPr="006C3895" w:rsidRDefault="00724AE3" w:rsidP="00724AE3">
            <w:pPr>
              <w:rPr>
                <w:lang w:val="en-US"/>
              </w:rPr>
            </w:pPr>
          </w:p>
        </w:tc>
      </w:tr>
      <w:tr w:rsidR="00724AE3" w:rsidRPr="008D1BA5" w14:paraId="2AEDC6D5" w14:textId="77777777" w:rsidTr="00032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</w:tcPr>
          <w:p w14:paraId="29DEE029" w14:textId="77777777" w:rsidR="00724AE3" w:rsidRDefault="00724AE3" w:rsidP="00032614">
            <w:pPr>
              <w:rPr>
                <w:lang w:val="en-US"/>
              </w:rPr>
            </w:pPr>
          </w:p>
          <w:p w14:paraId="664A457B" w14:textId="77777777" w:rsidR="00724AE3" w:rsidRDefault="00724AE3" w:rsidP="00032614">
            <w:pPr>
              <w:rPr>
                <w:lang w:val="en-US"/>
              </w:rPr>
            </w:pPr>
          </w:p>
          <w:p w14:paraId="0174DFCB" w14:textId="0788174A" w:rsidR="00A053C6" w:rsidRDefault="00A053C6" w:rsidP="00032614">
            <w:pPr>
              <w:rPr>
                <w:lang w:val="en-US"/>
              </w:rPr>
            </w:pPr>
          </w:p>
          <w:p w14:paraId="63C78F30" w14:textId="5C97FC99" w:rsidR="00A053C6" w:rsidRDefault="00A053C6" w:rsidP="00032614">
            <w:pPr>
              <w:rPr>
                <w:lang w:val="en-US"/>
              </w:rPr>
            </w:pPr>
          </w:p>
          <w:p w14:paraId="4DC250A6" w14:textId="77777777" w:rsidR="00A053C6" w:rsidRDefault="00A053C6" w:rsidP="00032614">
            <w:pPr>
              <w:rPr>
                <w:lang w:val="en-US"/>
              </w:rPr>
            </w:pPr>
          </w:p>
          <w:p w14:paraId="3DBC5555" w14:textId="77777777" w:rsidR="00724AE3" w:rsidRDefault="00724AE3" w:rsidP="00032614">
            <w:pPr>
              <w:rPr>
                <w:lang w:val="en-US"/>
              </w:rPr>
            </w:pPr>
          </w:p>
          <w:p w14:paraId="7D2260F0" w14:textId="77777777" w:rsidR="00724AE3" w:rsidRPr="006C3895" w:rsidRDefault="00724AE3" w:rsidP="00032614">
            <w:pPr>
              <w:rPr>
                <w:lang w:val="en-US"/>
              </w:rPr>
            </w:pPr>
          </w:p>
        </w:tc>
      </w:tr>
    </w:tbl>
    <w:p w14:paraId="7EF1A5BA" w14:textId="77777777" w:rsidR="00724AE3" w:rsidRDefault="00724AE3" w:rsidP="00724AE3">
      <w:pPr>
        <w:rPr>
          <w:b/>
          <w:sz w:val="24"/>
          <w:lang w:val="en-US"/>
        </w:rPr>
      </w:pPr>
    </w:p>
    <w:p w14:paraId="1479961E" w14:textId="77777777" w:rsidR="00A053C6" w:rsidRDefault="00A053C6" w:rsidP="0022501D">
      <w:pPr>
        <w:rPr>
          <w:b/>
          <w:sz w:val="24"/>
          <w:lang w:val="en-US"/>
        </w:rPr>
      </w:pPr>
    </w:p>
    <w:p w14:paraId="3DC9F162" w14:textId="638ED7DC" w:rsidR="0022501D" w:rsidRDefault="0022501D" w:rsidP="0022501D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Budget</w:t>
      </w:r>
      <w:r w:rsidR="00724AE3">
        <w:rPr>
          <w:b/>
          <w:sz w:val="24"/>
          <w:lang w:val="en-US"/>
        </w:rPr>
        <w:t xml:space="preserve"> </w:t>
      </w:r>
    </w:p>
    <w:p w14:paraId="4E94DA23" w14:textId="77777777" w:rsidR="00A053C6" w:rsidRDefault="00A053C6" w:rsidP="00A053C6">
      <w:pPr>
        <w:rPr>
          <w:b/>
          <w:sz w:val="24"/>
          <w:lang w:val="en-US"/>
        </w:rPr>
      </w:pPr>
    </w:p>
    <w:p w14:paraId="155499D6" w14:textId="38F9CF9B" w:rsidR="00A053C6" w:rsidRDefault="00A053C6" w:rsidP="00A053C6">
      <w:pPr>
        <w:rPr>
          <w:lang w:val="en-US"/>
        </w:rPr>
      </w:pPr>
      <w:r w:rsidRPr="00A053C6">
        <w:rPr>
          <w:szCs w:val="20"/>
          <w:lang w:val="en-US"/>
        </w:rPr>
        <w:t>Add a detailed</w:t>
      </w:r>
      <w:r>
        <w:rPr>
          <w:lang w:val="en-US"/>
        </w:rPr>
        <w:t xml:space="preserve"> budget table in excel format indicating the full budget</w:t>
      </w:r>
      <w:r w:rsidR="00686A8A">
        <w:rPr>
          <w:lang w:val="en-US"/>
        </w:rPr>
        <w:t xml:space="preserve"> (income and expenses)</w:t>
      </w:r>
      <w:r>
        <w:rPr>
          <w:lang w:val="en-US"/>
        </w:rPr>
        <w:t xml:space="preserve">, </w:t>
      </w:r>
      <w:r w:rsidR="00686A8A">
        <w:rPr>
          <w:lang w:val="en-US"/>
        </w:rPr>
        <w:t xml:space="preserve">income from </w:t>
      </w:r>
      <w:r>
        <w:rPr>
          <w:lang w:val="en-US"/>
        </w:rPr>
        <w:t>other sponsors and the amount requested from IRMO (free format, in EUR).</w:t>
      </w:r>
    </w:p>
    <w:p w14:paraId="2BFDDA4C" w14:textId="2FDAF864" w:rsidR="00A053C6" w:rsidRDefault="00A053C6" w:rsidP="00A053C6">
      <w:pPr>
        <w:jc w:val="both"/>
        <w:rPr>
          <w:lang w:val="en-US"/>
        </w:rPr>
      </w:pPr>
      <w:r>
        <w:rPr>
          <w:lang w:val="en-US"/>
        </w:rPr>
        <w:t xml:space="preserve">Bundle the estimated costs according to budget lines (e.g. operational cost; </w:t>
      </w:r>
      <w:r w:rsidR="00E149C3">
        <w:rPr>
          <w:lang w:val="en-US"/>
        </w:rPr>
        <w:t xml:space="preserve">catering, </w:t>
      </w:r>
      <w:r>
        <w:rPr>
          <w:lang w:val="en-US"/>
        </w:rPr>
        <w:t xml:space="preserve">job student; travel cost/hotel </w:t>
      </w:r>
      <w:r w:rsidR="0070240F">
        <w:rPr>
          <w:lang w:val="en-US"/>
        </w:rPr>
        <w:t>in case of</w:t>
      </w:r>
      <w:r>
        <w:rPr>
          <w:lang w:val="en-US"/>
        </w:rPr>
        <w:t xml:space="preserve"> the ‘International Ambassador Programme’).</w:t>
      </w:r>
    </w:p>
    <w:p w14:paraId="53F228FE" w14:textId="77777777" w:rsidR="00A053C6" w:rsidRDefault="00A053C6" w:rsidP="00A053C6">
      <w:pPr>
        <w:jc w:val="both"/>
        <w:rPr>
          <w:lang w:val="en-US"/>
        </w:rPr>
      </w:pPr>
    </w:p>
    <w:p w14:paraId="19C312A4" w14:textId="53B14F06" w:rsidR="00A053C6" w:rsidRDefault="00A053C6" w:rsidP="00A053C6">
      <w:pPr>
        <w:rPr>
          <w:lang w:val="en-US"/>
        </w:rPr>
      </w:pPr>
    </w:p>
    <w:p w14:paraId="2F82E5A8" w14:textId="77777777" w:rsidR="00817245" w:rsidRDefault="00817245" w:rsidP="00817245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Signature</w:t>
      </w:r>
    </w:p>
    <w:p w14:paraId="4BB137AF" w14:textId="77777777" w:rsidR="00817245" w:rsidRDefault="00817245" w:rsidP="00817245">
      <w:pPr>
        <w:rPr>
          <w:b/>
          <w:sz w:val="24"/>
          <w:lang w:val="en-US"/>
        </w:rPr>
      </w:pPr>
    </w:p>
    <w:p w14:paraId="10EA0534" w14:textId="1F95EC5A" w:rsidR="00817245" w:rsidRDefault="00817245" w:rsidP="00727114">
      <w:pPr>
        <w:rPr>
          <w:lang w:val="en-US"/>
        </w:rPr>
      </w:pPr>
      <w:r>
        <w:rPr>
          <w:lang w:val="en-US"/>
        </w:rPr>
        <w:t>I,  (name</w:t>
      </w:r>
      <w:r w:rsidR="00A053C6">
        <w:rPr>
          <w:lang w:val="en-US"/>
        </w:rPr>
        <w:t xml:space="preserve"> applicant 1</w:t>
      </w:r>
      <w:r>
        <w:rPr>
          <w:lang w:val="en-US"/>
        </w:rPr>
        <w:t>), hereby conf</w:t>
      </w:r>
      <w:r w:rsidR="00800F92">
        <w:rPr>
          <w:lang w:val="en-US"/>
        </w:rPr>
        <w:t xml:space="preserve">irm that I’ll act as </w:t>
      </w:r>
      <w:r w:rsidR="00727114">
        <w:rPr>
          <w:lang w:val="en-US"/>
        </w:rPr>
        <w:t>responsible for the intervention proposed in</w:t>
      </w:r>
      <w:r>
        <w:rPr>
          <w:lang w:val="en-US"/>
        </w:rPr>
        <w:t xml:space="preserve"> this application. </w:t>
      </w:r>
    </w:p>
    <w:p w14:paraId="34939431" w14:textId="58D1E1FB" w:rsidR="00727114" w:rsidRDefault="00727114" w:rsidP="00727114">
      <w:pPr>
        <w:rPr>
          <w:lang w:val="en-US"/>
        </w:rPr>
      </w:pPr>
    </w:p>
    <w:p w14:paraId="06D72E55" w14:textId="48BC707B" w:rsidR="00727114" w:rsidRDefault="00727114" w:rsidP="00727114">
      <w:pPr>
        <w:rPr>
          <w:lang w:val="en-US"/>
        </w:rPr>
      </w:pPr>
      <w:r>
        <w:rPr>
          <w:lang w:val="en-US"/>
        </w:rPr>
        <w:t>Date and signature</w:t>
      </w:r>
    </w:p>
    <w:p w14:paraId="0033ECD7" w14:textId="3F8E16AA" w:rsidR="00A053C6" w:rsidRDefault="00A053C6" w:rsidP="00727114">
      <w:pPr>
        <w:rPr>
          <w:lang w:val="en-US"/>
        </w:rPr>
      </w:pPr>
    </w:p>
    <w:p w14:paraId="49083C2B" w14:textId="77777777" w:rsidR="00A053C6" w:rsidRDefault="00A053C6" w:rsidP="00727114">
      <w:pPr>
        <w:rPr>
          <w:lang w:val="en-US"/>
        </w:rPr>
      </w:pPr>
    </w:p>
    <w:p w14:paraId="647D302F" w14:textId="05B3D48C" w:rsidR="00A053C6" w:rsidRDefault="00A053C6" w:rsidP="00727114">
      <w:pPr>
        <w:rPr>
          <w:lang w:val="en-US"/>
        </w:rPr>
      </w:pPr>
    </w:p>
    <w:p w14:paraId="2AD29F13" w14:textId="2C2034B5" w:rsidR="00A053C6" w:rsidRDefault="00A053C6" w:rsidP="00A053C6">
      <w:pPr>
        <w:rPr>
          <w:lang w:val="en-US"/>
        </w:rPr>
      </w:pPr>
      <w:r>
        <w:rPr>
          <w:lang w:val="en-US"/>
        </w:rPr>
        <w:t xml:space="preserve">I,  (name applicant 2), hereby confirm that I’ll act as responsible for the intervention proposed in this application. </w:t>
      </w:r>
    </w:p>
    <w:p w14:paraId="6D2D54B2" w14:textId="77777777" w:rsidR="00A053C6" w:rsidRDefault="00A053C6" w:rsidP="00A053C6">
      <w:pPr>
        <w:rPr>
          <w:lang w:val="en-US"/>
        </w:rPr>
      </w:pPr>
    </w:p>
    <w:p w14:paraId="5EEDA765" w14:textId="627EDE11" w:rsidR="00A053C6" w:rsidRPr="00817245" w:rsidRDefault="00A053C6" w:rsidP="00727114">
      <w:pPr>
        <w:rPr>
          <w:rFonts w:ascii="Verdana" w:hAnsi="Verdana" w:cs="Arabic Typesetting"/>
          <w:szCs w:val="20"/>
          <w:lang w:val="en-US"/>
        </w:rPr>
      </w:pPr>
      <w:r>
        <w:rPr>
          <w:lang w:val="en-US"/>
        </w:rPr>
        <w:t>Date and signature</w:t>
      </w:r>
    </w:p>
    <w:sectPr w:rsidR="00A053C6" w:rsidRPr="00817245" w:rsidSect="004618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 w:code="9"/>
      <w:pgMar w:top="1417" w:right="1417" w:bottom="1417" w:left="1417" w:header="567" w:footer="578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181C" w14:textId="77777777" w:rsidR="005B2C47" w:rsidRDefault="005B2C47">
      <w:r>
        <w:separator/>
      </w:r>
    </w:p>
    <w:p w14:paraId="052ED433" w14:textId="77777777" w:rsidR="005B2C47" w:rsidRDefault="005B2C47"/>
    <w:p w14:paraId="708F5CE6" w14:textId="77777777" w:rsidR="005B2C47" w:rsidRDefault="005B2C47"/>
  </w:endnote>
  <w:endnote w:type="continuationSeparator" w:id="0">
    <w:p w14:paraId="625C7D7F" w14:textId="77777777" w:rsidR="005B2C47" w:rsidRDefault="005B2C47">
      <w:r>
        <w:continuationSeparator/>
      </w:r>
    </w:p>
    <w:p w14:paraId="114751CC" w14:textId="77777777" w:rsidR="005B2C47" w:rsidRDefault="005B2C47"/>
    <w:p w14:paraId="7819BEB8" w14:textId="77777777" w:rsidR="005B2C47" w:rsidRDefault="005B2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65F8" w14:textId="77777777" w:rsidR="008E64C4" w:rsidRDefault="008E64C4">
    <w:pPr>
      <w:pStyle w:val="Footer"/>
    </w:pPr>
  </w:p>
  <w:p w14:paraId="641498E8" w14:textId="77777777" w:rsidR="004D1486" w:rsidRDefault="004D14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W w:w="0" w:type="auto"/>
      <w:tblLayout w:type="fixed"/>
      <w:tblLook w:val="0600" w:firstRow="0" w:lastRow="0" w:firstColumn="0" w:lastColumn="0" w:noHBand="1" w:noVBand="1"/>
    </w:tblPr>
    <w:tblGrid>
      <w:gridCol w:w="7416"/>
      <w:gridCol w:w="690"/>
    </w:tblGrid>
    <w:tr w:rsidR="00567B8A" w14:paraId="786D8AD0" w14:textId="77777777" w:rsidTr="00CE585A">
      <w:tc>
        <w:tcPr>
          <w:tcW w:w="7416" w:type="dxa"/>
        </w:tcPr>
        <w:p w14:paraId="421D5C6B" w14:textId="77777777" w:rsidR="00567B8A" w:rsidRDefault="00567B8A">
          <w:pPr>
            <w:pStyle w:val="Footer"/>
          </w:pPr>
        </w:p>
      </w:tc>
      <w:tc>
        <w:tcPr>
          <w:tcW w:w="690" w:type="dxa"/>
        </w:tcPr>
        <w:p w14:paraId="7B6F506E" w14:textId="501B7FA6" w:rsidR="00567B8A" w:rsidRDefault="00567B8A" w:rsidP="00567B8A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72821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7C2839">
            <w:rPr>
              <w:noProof/>
            </w:rPr>
            <w:t>5</w:t>
          </w:r>
          <w:r>
            <w:fldChar w:fldCharType="end"/>
          </w:r>
        </w:p>
      </w:tc>
    </w:tr>
  </w:tbl>
  <w:p w14:paraId="1D733B56" w14:textId="77777777" w:rsidR="00567B8A" w:rsidRDefault="00567B8A" w:rsidP="00E4248A">
    <w:pPr>
      <w:pStyle w:val="Small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W w:w="0" w:type="auto"/>
      <w:tblInd w:w="-1333" w:type="dxa"/>
      <w:tblLayout w:type="fixed"/>
      <w:tblLook w:val="0600" w:firstRow="0" w:lastRow="0" w:firstColumn="0" w:lastColumn="0" w:noHBand="1" w:noVBand="1"/>
    </w:tblPr>
    <w:tblGrid>
      <w:gridCol w:w="1333"/>
      <w:gridCol w:w="8108"/>
    </w:tblGrid>
    <w:tr w:rsidR="00B96840" w:rsidRPr="000E1860" w14:paraId="6B284F1C" w14:textId="77777777" w:rsidTr="006D3A61">
      <w:trPr>
        <w:cantSplit/>
      </w:trPr>
      <w:tc>
        <w:tcPr>
          <w:tcW w:w="1333" w:type="dxa"/>
          <w:tcMar>
            <w:bottom w:w="57" w:type="dxa"/>
          </w:tcMar>
          <w:vAlign w:val="bottom"/>
        </w:tcPr>
        <w:p w14:paraId="1FBB2138" w14:textId="77777777" w:rsidR="00B96840" w:rsidRDefault="00B96840" w:rsidP="006D3A61">
          <w:pPr>
            <w:pStyle w:val="FooterVUBname"/>
          </w:pPr>
        </w:p>
      </w:tc>
      <w:tc>
        <w:tcPr>
          <w:tcW w:w="8108" w:type="dxa"/>
          <w:vAlign w:val="bottom"/>
        </w:tcPr>
        <w:p w14:paraId="68F62873" w14:textId="77777777" w:rsidR="00BF72F9" w:rsidRDefault="00BF72F9" w:rsidP="00BF72F9">
          <w:pPr>
            <w:pStyle w:val="Footercampus"/>
          </w:pPr>
        </w:p>
        <w:p w14:paraId="467AAC14" w14:textId="611897E7" w:rsidR="00B96840" w:rsidRPr="0073468B" w:rsidRDefault="0064283F" w:rsidP="0073468B">
          <w:pPr>
            <w:pStyle w:val="Footeraddress"/>
          </w:pPr>
          <w:r>
            <w:t>Pleinlaan 2</w:t>
          </w:r>
          <w:r w:rsidR="00B96840" w:rsidRPr="0073468B">
            <w:t xml:space="preserve"> </w:t>
          </w:r>
          <w:r w:rsidR="009E1B3A">
            <w:pict w14:anchorId="52F37692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dres driehoekje" o:spid="_x0000_s1028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" fillcolor="#f60 [3204]" stroked="f" strokeweight="2pt">
                <o:lock v:ext="edit" aspectratio="t"/>
                <w10:wrap type="none"/>
                <w10:anchorlock/>
              </v:shape>
            </w:pict>
          </w:r>
          <w:r w:rsidR="00B96840" w:rsidRPr="0073468B">
            <w:t xml:space="preserve"> </w:t>
          </w:r>
          <w:r>
            <w:t>105</w:t>
          </w:r>
          <w:r w:rsidR="00B96840" w:rsidRPr="0073468B">
            <w:t xml:space="preserve">0 Brussel </w:t>
          </w:r>
          <w:r w:rsidR="009E1B3A">
            <w:pict w14:anchorId="2E329ECE">
              <v:shape id="_x0000_s1027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" fillcolor="#f60 [3204]" stroked="f" strokeweight="2pt">
                <o:lock v:ext="edit" aspectratio="t"/>
                <w10:wrap type="none"/>
                <w10:anchorlock/>
              </v:shape>
            </w:pict>
          </w:r>
          <w:r w:rsidR="00B96840" w:rsidRPr="0073468B">
            <w:t xml:space="preserve"> Tel. +32 (0)2 629 21 </w:t>
          </w:r>
          <w:r>
            <w:t>11</w:t>
          </w:r>
          <w:r w:rsidR="00B96840" w:rsidRPr="0073468B">
            <w:t xml:space="preserve"> </w:t>
          </w:r>
          <w:r w:rsidR="009E1B3A">
            <w:pict w14:anchorId="486EDC1F">
              <v:shape 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" fillcolor="#f60 [3204]" stroked="f" strokeweight="2pt">
                <o:lock v:ext="edit" aspectratio="t"/>
                <w10:wrap type="none"/>
                <w10:anchorlock/>
              </v:shape>
            </w:pict>
          </w:r>
          <w:r w:rsidR="00B96840" w:rsidRPr="0073468B">
            <w:t xml:space="preserve"> </w:t>
          </w:r>
          <w:r w:rsidR="0073468B">
            <w:t>BTW BE 0449</w:t>
          </w:r>
          <w:r w:rsidR="00B96840" w:rsidRPr="0073468B">
            <w:t xml:space="preserve"> 012 406 </w:t>
          </w:r>
          <w:r w:rsidR="009E1B3A">
            <w:pict w14:anchorId="79CC886D">
              <v:shape id="_x0000_s1025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" fillcolor="#f60 [3204]" stroked="f" strokeweight="2pt">
                <o:lock v:ext="edit" aspectratio="t"/>
                <w10:wrap type="none"/>
                <w10:anchorlock/>
              </v:shape>
            </w:pict>
          </w:r>
          <w:r w:rsidR="00B96840" w:rsidRPr="0073468B">
            <w:t xml:space="preserve"> www.vub.ac.be</w:t>
          </w:r>
        </w:p>
      </w:tc>
    </w:tr>
  </w:tbl>
  <w:p w14:paraId="046FC8D5" w14:textId="77777777" w:rsidR="005F1C79" w:rsidRPr="005F1C79" w:rsidRDefault="005F1C79" w:rsidP="006D3A61">
    <w:pPr>
      <w:pStyle w:val="Small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48D3" w14:textId="77777777" w:rsidR="005B2C47" w:rsidRDefault="005B2C47">
      <w:r>
        <w:separator/>
      </w:r>
    </w:p>
    <w:p w14:paraId="2894C462" w14:textId="77777777" w:rsidR="005B2C47" w:rsidRDefault="005B2C47"/>
    <w:p w14:paraId="6E3EB57F" w14:textId="77777777" w:rsidR="005B2C47" w:rsidRDefault="005B2C47"/>
  </w:footnote>
  <w:footnote w:type="continuationSeparator" w:id="0">
    <w:p w14:paraId="1A1ADF30" w14:textId="77777777" w:rsidR="005B2C47" w:rsidRDefault="005B2C47">
      <w:r>
        <w:continuationSeparator/>
      </w:r>
    </w:p>
    <w:p w14:paraId="13F10164" w14:textId="77777777" w:rsidR="005B2C47" w:rsidRDefault="005B2C47"/>
    <w:p w14:paraId="1FCF21B6" w14:textId="77777777" w:rsidR="005B2C47" w:rsidRDefault="005B2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2FA2" w14:textId="77777777" w:rsidR="008E64C4" w:rsidRDefault="008E64C4"/>
  <w:p w14:paraId="6F7C0E13" w14:textId="77777777" w:rsidR="004D1486" w:rsidRDefault="004D1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2ABB" w14:textId="7501B700" w:rsidR="002E7796" w:rsidRDefault="009E1B3A" w:rsidP="002E7796">
    <w:pPr>
      <w:pStyle w:val="Header"/>
    </w:pPr>
    <w:r>
      <w:rPr>
        <w:noProof/>
      </w:rPr>
      <w:pict w14:anchorId="14F0CD53"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Rechthoekige driehoek 1" o:spid="_x0000_s1032" type="#_x0000_t6" style="position:absolute;margin-left:538.65pt;margin-top:85.05pt;width:28.3pt;height:78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" fillcolor="#f60 [3204]" strokecolor="#f60 [3204]" strokeweight="1pt">
          <v:textbox inset="2mm,2mm,2mm,2mm"/>
          <w10:wrap anchorx="page" anchory="page"/>
          <w10:anchorlock/>
        </v:shape>
      </w:pict>
    </w:r>
    <w:r>
      <w:rPr>
        <w:noProof/>
      </w:rPr>
      <w:pict w14:anchorId="6D5ADABA">
        <v:line id="_x0000_s1031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0,284.05pt" to="28.3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" o:allowoverlap="f" strokecolor="#f60">
          <o:lock v:ext="edit" aspectratio="t" shapetype="f"/>
          <w10:wrap anchorx="page" anchory="page"/>
          <w10:anchorlock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pPr w:vertAnchor="page" w:horzAnchor="page" w:tblpX="1022" w:tblpY="1135"/>
      <w:tblOverlap w:val="never"/>
      <w:tblW w:w="9639" w:type="dxa"/>
      <w:tblLayout w:type="fixed"/>
      <w:tblLook w:val="0600" w:firstRow="0" w:lastRow="0" w:firstColumn="0" w:lastColumn="0" w:noHBand="1" w:noVBand="1"/>
    </w:tblPr>
    <w:tblGrid>
      <w:gridCol w:w="6274"/>
      <w:gridCol w:w="3365"/>
    </w:tblGrid>
    <w:tr w:rsidR="008B74E4" w14:paraId="2EFE0338" w14:textId="77777777" w:rsidTr="008B74E4">
      <w:trPr>
        <w:cantSplit/>
        <w:trHeight w:hRule="exact" w:val="1134"/>
      </w:trPr>
      <w:tc>
        <w:tcPr>
          <w:tcW w:w="6237" w:type="dxa"/>
        </w:tcPr>
        <w:p w14:paraId="775B6E87" w14:textId="6B4F8B57" w:rsidR="008B74E4" w:rsidRPr="00DE7D5F" w:rsidRDefault="001122BF" w:rsidP="008B74E4">
          <w:pPr>
            <w:pStyle w:val="Logo"/>
          </w:pPr>
          <w:r>
            <w:rPr>
              <w:noProof/>
              <w:lang w:val="nl-NL" w:eastAsia="nl-NL"/>
            </w:rPr>
            <w:drawing>
              <wp:inline distT="0" distB="0" distL="0" distR="0" wp14:anchorId="65A17028" wp14:editId="7D5897CD">
                <wp:extent cx="3167640" cy="720000"/>
                <wp:effectExtent l="0" t="0" r="0" b="4445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764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center"/>
        </w:tcPr>
        <w:p w14:paraId="09AC3871" w14:textId="77777777" w:rsidR="00C5121E" w:rsidRPr="00DE7D5F" w:rsidRDefault="00C5121E" w:rsidP="00C5121E">
          <w:pPr>
            <w:pStyle w:val="Vakgroepnaam"/>
          </w:pPr>
        </w:p>
      </w:tc>
    </w:tr>
  </w:tbl>
  <w:p w14:paraId="61CE4FB6" w14:textId="77777777" w:rsidR="006C3895" w:rsidRPr="002257CB" w:rsidRDefault="006C3895" w:rsidP="007804AE">
    <w:pPr>
      <w:pStyle w:val="Header"/>
      <w:rPr>
        <w:lang w:val="en-US"/>
      </w:rPr>
    </w:pPr>
  </w:p>
  <w:p w14:paraId="42D4E730" w14:textId="77777777" w:rsidR="006C3895" w:rsidRPr="002257CB" w:rsidRDefault="006C3895" w:rsidP="007804AE">
    <w:pPr>
      <w:pStyle w:val="Header"/>
      <w:rPr>
        <w:lang w:val="en-US"/>
      </w:rPr>
    </w:pPr>
  </w:p>
  <w:p w14:paraId="7CB5EFC1" w14:textId="77777777" w:rsidR="006C3895" w:rsidRPr="002257CB" w:rsidRDefault="006C3895" w:rsidP="007804AE">
    <w:pPr>
      <w:pStyle w:val="Header"/>
      <w:rPr>
        <w:lang w:val="en-US"/>
      </w:rPr>
    </w:pPr>
  </w:p>
  <w:p w14:paraId="6ABBBEB7" w14:textId="1CF938EF" w:rsidR="005C7B2C" w:rsidRPr="00A5348D" w:rsidRDefault="009E1B3A" w:rsidP="006C3895">
    <w:pPr>
      <w:pStyle w:val="Simpleheading"/>
      <w:jc w:val="center"/>
      <w:rPr>
        <w:lang w:val="en-US"/>
      </w:rPr>
    </w:pPr>
    <w:r>
      <w:pict w14:anchorId="53D7E857"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Rechthoekige driehoek 17" o:spid="_x0000_s1030" type="#_x0000_t6" style="position:absolute;left:0;text-align:left;margin-left:538.65pt;margin-top:56.7pt;width:28.3pt;height:78.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" fillcolor="#f60 [3204]" strokecolor="#f60 [3204]" strokeweight="1pt">
          <v:textbox inset="2mm,2mm,2mm,2mm"/>
          <w10:wrap anchorx="page" anchory="page"/>
          <w10:anchorlock/>
        </v:shape>
      </w:pict>
    </w:r>
    <w:r>
      <w:pict w14:anchorId="3328305C">
        <v:line id="Vouwlijn p1" o:spid="_x0000_s1029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0,284.05pt" to="28.3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" o:allowoverlap="f" strokecolor="#f60">
          <o:lock v:ext="edit" aspectratio="t" shapetype="f"/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512"/>
    <w:multiLevelType w:val="hybridMultilevel"/>
    <w:tmpl w:val="97F64CE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7EF"/>
    <w:multiLevelType w:val="multilevel"/>
    <w:tmpl w:val="6F4054D2"/>
    <w:name w:val="Headings2"/>
    <w:numStyleLink w:val="Headings"/>
  </w:abstractNum>
  <w:abstractNum w:abstractNumId="2" w15:restartNumberingAfterBreak="0">
    <w:nsid w:val="0AFB5EBD"/>
    <w:multiLevelType w:val="multilevel"/>
    <w:tmpl w:val="7988EE76"/>
    <w:name w:val="NSPYRE opsomming2"/>
    <w:numStyleLink w:val="Bulletedlist"/>
  </w:abstractNum>
  <w:abstractNum w:abstractNumId="3" w15:restartNumberingAfterBreak="0">
    <w:nsid w:val="0D383D9D"/>
    <w:multiLevelType w:val="hybridMultilevel"/>
    <w:tmpl w:val="C55023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2207"/>
    <w:multiLevelType w:val="hybridMultilevel"/>
    <w:tmpl w:val="A47E05D0"/>
    <w:lvl w:ilvl="0" w:tplc="2BBC574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abic Typesetting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F10F8"/>
    <w:multiLevelType w:val="multilevel"/>
    <w:tmpl w:val="6F4054D2"/>
    <w:name w:val="VUB headings"/>
    <w:styleLink w:val="Headings"/>
    <w:lvl w:ilvl="0">
      <w:start w:val="1"/>
      <w:numFmt w:val="decimal"/>
      <w:pStyle w:val="Heading1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ind w:left="737" w:hanging="737"/>
      </w:pPr>
      <w:rPr>
        <w:rFonts w:hint="default"/>
      </w:rPr>
    </w:lvl>
  </w:abstractNum>
  <w:abstractNum w:abstractNumId="6" w15:restartNumberingAfterBreak="0">
    <w:nsid w:val="0F264D8F"/>
    <w:multiLevelType w:val="multilevel"/>
    <w:tmpl w:val="DE86569E"/>
    <w:name w:val="OP genummerde lijst3"/>
    <w:numStyleLink w:val="Numberedlist"/>
  </w:abstractNum>
  <w:abstractNum w:abstractNumId="7" w15:restartNumberingAfterBreak="0">
    <w:nsid w:val="0F8D50CE"/>
    <w:multiLevelType w:val="multilevel"/>
    <w:tmpl w:val="7988EE76"/>
    <w:name w:val="OP opsomming2"/>
    <w:numStyleLink w:val="Bulletedlist"/>
  </w:abstractNum>
  <w:abstractNum w:abstractNumId="8" w15:restartNumberingAfterBreak="0">
    <w:nsid w:val="148E5214"/>
    <w:multiLevelType w:val="hybridMultilevel"/>
    <w:tmpl w:val="97F64CE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0F3A"/>
    <w:multiLevelType w:val="hybridMultilevel"/>
    <w:tmpl w:val="97F64CE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034C"/>
    <w:multiLevelType w:val="hybridMultilevel"/>
    <w:tmpl w:val="7F4AB5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0034C"/>
    <w:multiLevelType w:val="hybridMultilevel"/>
    <w:tmpl w:val="52E0F2E2"/>
    <w:lvl w:ilvl="0" w:tplc="7A5ECB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E55D3"/>
    <w:multiLevelType w:val="multilevel"/>
    <w:tmpl w:val="DE86569E"/>
    <w:name w:val="VUB nummering1"/>
    <w:numStyleLink w:val="Numberedlist"/>
  </w:abstractNum>
  <w:abstractNum w:abstractNumId="13" w15:restartNumberingAfterBreak="0">
    <w:nsid w:val="1FB1028B"/>
    <w:multiLevelType w:val="hybridMultilevel"/>
    <w:tmpl w:val="2B10909C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1033D"/>
    <w:multiLevelType w:val="multilevel"/>
    <w:tmpl w:val="DE86569E"/>
    <w:name w:val="VUB nummering22"/>
    <w:numStyleLink w:val="Numberedlist"/>
  </w:abstractNum>
  <w:abstractNum w:abstractNumId="15" w15:restartNumberingAfterBreak="0">
    <w:nsid w:val="27937BE1"/>
    <w:multiLevelType w:val="multilevel"/>
    <w:tmpl w:val="7988EE76"/>
    <w:name w:val="VUB nummering222"/>
    <w:numStyleLink w:val="Bulletedlist"/>
  </w:abstractNum>
  <w:abstractNum w:abstractNumId="16" w15:restartNumberingAfterBreak="0">
    <w:nsid w:val="2A6E7937"/>
    <w:multiLevelType w:val="hybridMultilevel"/>
    <w:tmpl w:val="97F64CE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11884"/>
    <w:multiLevelType w:val="multilevel"/>
    <w:tmpl w:val="7988EE76"/>
    <w:name w:val="VUB bulleted list"/>
    <w:styleLink w:val="Bulletedlist"/>
    <w:lvl w:ilvl="0">
      <w:start w:val="1"/>
      <w:numFmt w:val="bullet"/>
      <w:pStyle w:val="ListBullet"/>
      <w:lvlText w:val="•"/>
      <w:lvlJc w:val="left"/>
      <w:pPr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8" w15:restartNumberingAfterBreak="0">
    <w:nsid w:val="2DBB1BF6"/>
    <w:multiLevelType w:val="multilevel"/>
    <w:tmpl w:val="6F4054D2"/>
    <w:name w:val="OP koppen2"/>
    <w:numStyleLink w:val="Headings"/>
  </w:abstractNum>
  <w:abstractNum w:abstractNumId="19" w15:restartNumberingAfterBreak="0">
    <w:nsid w:val="33D53CC2"/>
    <w:multiLevelType w:val="multilevel"/>
    <w:tmpl w:val="DE86569E"/>
    <w:name w:val="VUB numbered list"/>
    <w:styleLink w:val="Numberedlist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upperRoman"/>
      <w:lvlText w:val="%4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20" w15:restartNumberingAfterBreak="0">
    <w:nsid w:val="38B36ED9"/>
    <w:multiLevelType w:val="hybridMultilevel"/>
    <w:tmpl w:val="EA44EF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35B45"/>
    <w:multiLevelType w:val="multilevel"/>
    <w:tmpl w:val="DE86569E"/>
    <w:name w:val="VUB nummering2"/>
    <w:numStyleLink w:val="Numberedlist"/>
  </w:abstractNum>
  <w:abstractNum w:abstractNumId="22" w15:restartNumberingAfterBreak="0">
    <w:nsid w:val="39EC490E"/>
    <w:multiLevelType w:val="multilevel"/>
    <w:tmpl w:val="7988EE76"/>
    <w:name w:val="VUB opsomming2"/>
    <w:numStyleLink w:val="Bulletedlist"/>
  </w:abstractNum>
  <w:abstractNum w:abstractNumId="23" w15:restartNumberingAfterBreak="0">
    <w:nsid w:val="3E865E7F"/>
    <w:multiLevelType w:val="multilevel"/>
    <w:tmpl w:val="0DF85212"/>
    <w:name w:val="VUB headings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737" w:hanging="737"/>
      </w:pPr>
      <w:rPr>
        <w:rFonts w:hint="default"/>
      </w:rPr>
    </w:lvl>
  </w:abstractNum>
  <w:abstractNum w:abstractNumId="24" w15:restartNumberingAfterBreak="0">
    <w:nsid w:val="3EB67FE8"/>
    <w:multiLevelType w:val="hybridMultilevel"/>
    <w:tmpl w:val="587CE96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D2F8E"/>
    <w:multiLevelType w:val="multilevel"/>
    <w:tmpl w:val="6F4054D2"/>
    <w:name w:val="OP genummerde lijst2"/>
    <w:numStyleLink w:val="Headings"/>
  </w:abstractNum>
  <w:abstractNum w:abstractNumId="26" w15:restartNumberingAfterBreak="0">
    <w:nsid w:val="491D16F4"/>
    <w:multiLevelType w:val="hybridMultilevel"/>
    <w:tmpl w:val="4C9EB3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B012AAC"/>
    <w:multiLevelType w:val="hybridMultilevel"/>
    <w:tmpl w:val="7B46C106"/>
    <w:lvl w:ilvl="0" w:tplc="6AC8D55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D21A2"/>
    <w:multiLevelType w:val="hybridMultilevel"/>
    <w:tmpl w:val="5F16284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102FF"/>
    <w:multiLevelType w:val="hybridMultilevel"/>
    <w:tmpl w:val="3F22866E"/>
    <w:lvl w:ilvl="0" w:tplc="ACFCC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31358"/>
    <w:multiLevelType w:val="multilevel"/>
    <w:tmpl w:val="6F4054D2"/>
    <w:name w:val="Koppen2"/>
    <w:numStyleLink w:val="Headings"/>
  </w:abstractNum>
  <w:abstractNum w:abstractNumId="32" w15:restartNumberingAfterBreak="0">
    <w:nsid w:val="5B0101ED"/>
    <w:multiLevelType w:val="multilevel"/>
    <w:tmpl w:val="7988EE76"/>
    <w:name w:val="OP opsomming3"/>
    <w:numStyleLink w:val="Bulletedlist"/>
  </w:abstractNum>
  <w:abstractNum w:abstractNumId="33" w15:restartNumberingAfterBreak="0">
    <w:nsid w:val="6327244E"/>
    <w:multiLevelType w:val="hybridMultilevel"/>
    <w:tmpl w:val="55507208"/>
    <w:lvl w:ilvl="0" w:tplc="E0441D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10B2D"/>
    <w:multiLevelType w:val="hybridMultilevel"/>
    <w:tmpl w:val="97F64CE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47807"/>
    <w:multiLevelType w:val="hybridMultilevel"/>
    <w:tmpl w:val="AE347746"/>
    <w:lvl w:ilvl="0" w:tplc="A01868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734E1"/>
    <w:multiLevelType w:val="hybridMultilevel"/>
    <w:tmpl w:val="ADB2F1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7198E"/>
    <w:multiLevelType w:val="hybridMultilevel"/>
    <w:tmpl w:val="702CA0C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07698"/>
    <w:multiLevelType w:val="hybridMultilevel"/>
    <w:tmpl w:val="BA6E8DD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</w:num>
  <w:num w:numId="7">
    <w:abstractNumId w:val="3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9"/>
  </w:num>
  <w:num w:numId="13">
    <w:abstractNumId w:val="12"/>
  </w:num>
  <w:num w:numId="14">
    <w:abstractNumId w:val="22"/>
  </w:num>
  <w:num w:numId="15">
    <w:abstractNumId w:val="21"/>
  </w:num>
  <w:num w:numId="16">
    <w:abstractNumId w:val="14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9"/>
  </w:num>
  <w:num w:numId="22">
    <w:abstractNumId w:val="34"/>
  </w:num>
  <w:num w:numId="23">
    <w:abstractNumId w:val="9"/>
  </w:num>
  <w:num w:numId="24">
    <w:abstractNumId w:val="8"/>
  </w:num>
  <w:num w:numId="25">
    <w:abstractNumId w:val="0"/>
  </w:num>
  <w:num w:numId="26">
    <w:abstractNumId w:val="28"/>
  </w:num>
  <w:num w:numId="27">
    <w:abstractNumId w:val="30"/>
  </w:num>
  <w:num w:numId="28">
    <w:abstractNumId w:val="13"/>
  </w:num>
  <w:num w:numId="29">
    <w:abstractNumId w:val="10"/>
  </w:num>
  <w:num w:numId="30">
    <w:abstractNumId w:val="24"/>
  </w:num>
  <w:num w:numId="31">
    <w:abstractNumId w:val="3"/>
  </w:num>
  <w:num w:numId="32">
    <w:abstractNumId w:val="36"/>
  </w:num>
  <w:num w:numId="33">
    <w:abstractNumId w:val="11"/>
  </w:num>
  <w:num w:numId="34">
    <w:abstractNumId w:val="26"/>
  </w:num>
  <w:num w:numId="35">
    <w:abstractNumId w:val="20"/>
  </w:num>
  <w:num w:numId="36">
    <w:abstractNumId w:val="4"/>
  </w:num>
  <w:num w:numId="37">
    <w:abstractNumId w:val="33"/>
  </w:num>
  <w:num w:numId="38">
    <w:abstractNumId w:val="38"/>
  </w:num>
  <w:num w:numId="39">
    <w:abstractNumId w:val="16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characterSpacingControl w:val="doNotCompress"/>
  <w:hdrShapeDefaults>
    <o:shapedefaults v:ext="edit" spidmax="2052">
      <o:colormru v:ext="edit" colors="#f58426,#67a2c0,#c2cd23,#e20177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83A"/>
    <w:rsid w:val="00001CDA"/>
    <w:rsid w:val="00007F8D"/>
    <w:rsid w:val="00021FFC"/>
    <w:rsid w:val="00022EBC"/>
    <w:rsid w:val="00032614"/>
    <w:rsid w:val="000346F5"/>
    <w:rsid w:val="00044AD2"/>
    <w:rsid w:val="00050FC5"/>
    <w:rsid w:val="000511DD"/>
    <w:rsid w:val="00074914"/>
    <w:rsid w:val="00086C60"/>
    <w:rsid w:val="00087B96"/>
    <w:rsid w:val="0009222D"/>
    <w:rsid w:val="000973DE"/>
    <w:rsid w:val="000A70E0"/>
    <w:rsid w:val="000B2350"/>
    <w:rsid w:val="000B38F9"/>
    <w:rsid w:val="000B659B"/>
    <w:rsid w:val="000B6ACB"/>
    <w:rsid w:val="000D0175"/>
    <w:rsid w:val="000D1297"/>
    <w:rsid w:val="000D35E7"/>
    <w:rsid w:val="000D5057"/>
    <w:rsid w:val="000D682D"/>
    <w:rsid w:val="000E1860"/>
    <w:rsid w:val="000F012A"/>
    <w:rsid w:val="000F01F2"/>
    <w:rsid w:val="000F42FB"/>
    <w:rsid w:val="0010003B"/>
    <w:rsid w:val="00103C6B"/>
    <w:rsid w:val="0010420E"/>
    <w:rsid w:val="001122BF"/>
    <w:rsid w:val="00115137"/>
    <w:rsid w:val="00115A4D"/>
    <w:rsid w:val="00120070"/>
    <w:rsid w:val="00120C55"/>
    <w:rsid w:val="00130B64"/>
    <w:rsid w:val="00137FCB"/>
    <w:rsid w:val="001418F8"/>
    <w:rsid w:val="00142CC6"/>
    <w:rsid w:val="0015046B"/>
    <w:rsid w:val="00156137"/>
    <w:rsid w:val="00166AF2"/>
    <w:rsid w:val="00172005"/>
    <w:rsid w:val="00172732"/>
    <w:rsid w:val="001737A3"/>
    <w:rsid w:val="0018614D"/>
    <w:rsid w:val="001879E7"/>
    <w:rsid w:val="00190D89"/>
    <w:rsid w:val="0019387D"/>
    <w:rsid w:val="00194D15"/>
    <w:rsid w:val="001959CE"/>
    <w:rsid w:val="00196BA4"/>
    <w:rsid w:val="001976D3"/>
    <w:rsid w:val="001A257E"/>
    <w:rsid w:val="001A42F4"/>
    <w:rsid w:val="001A4346"/>
    <w:rsid w:val="001B7DB5"/>
    <w:rsid w:val="001C26DD"/>
    <w:rsid w:val="001C4EF4"/>
    <w:rsid w:val="001C6A21"/>
    <w:rsid w:val="001D2E91"/>
    <w:rsid w:val="001E6C52"/>
    <w:rsid w:val="00211FB3"/>
    <w:rsid w:val="002171B3"/>
    <w:rsid w:val="002177A6"/>
    <w:rsid w:val="00217C87"/>
    <w:rsid w:val="00223018"/>
    <w:rsid w:val="0022501D"/>
    <w:rsid w:val="002257CB"/>
    <w:rsid w:val="0023032F"/>
    <w:rsid w:val="0023512F"/>
    <w:rsid w:val="002369AF"/>
    <w:rsid w:val="00237F84"/>
    <w:rsid w:val="00241230"/>
    <w:rsid w:val="00241985"/>
    <w:rsid w:val="002434BF"/>
    <w:rsid w:val="00244AA3"/>
    <w:rsid w:val="00255FA3"/>
    <w:rsid w:val="00256FAD"/>
    <w:rsid w:val="00257530"/>
    <w:rsid w:val="00260332"/>
    <w:rsid w:val="00260925"/>
    <w:rsid w:val="00261909"/>
    <w:rsid w:val="00261994"/>
    <w:rsid w:val="00261D79"/>
    <w:rsid w:val="00262F85"/>
    <w:rsid w:val="0026476E"/>
    <w:rsid w:val="00274F59"/>
    <w:rsid w:val="00275248"/>
    <w:rsid w:val="0028023C"/>
    <w:rsid w:val="00281759"/>
    <w:rsid w:val="0028454C"/>
    <w:rsid w:val="00293661"/>
    <w:rsid w:val="002A2FB7"/>
    <w:rsid w:val="002B6072"/>
    <w:rsid w:val="002C49F6"/>
    <w:rsid w:val="002C6891"/>
    <w:rsid w:val="002D12E3"/>
    <w:rsid w:val="002D3919"/>
    <w:rsid w:val="002D40B6"/>
    <w:rsid w:val="002D7065"/>
    <w:rsid w:val="002E10FB"/>
    <w:rsid w:val="002E7796"/>
    <w:rsid w:val="002F6875"/>
    <w:rsid w:val="002F7DBD"/>
    <w:rsid w:val="00302B57"/>
    <w:rsid w:val="00302C0B"/>
    <w:rsid w:val="00304B41"/>
    <w:rsid w:val="00304E5C"/>
    <w:rsid w:val="003058C3"/>
    <w:rsid w:val="0031255A"/>
    <w:rsid w:val="00312FD5"/>
    <w:rsid w:val="003149F3"/>
    <w:rsid w:val="00331EAA"/>
    <w:rsid w:val="00341A14"/>
    <w:rsid w:val="00342725"/>
    <w:rsid w:val="0035192C"/>
    <w:rsid w:val="00357935"/>
    <w:rsid w:val="003666B1"/>
    <w:rsid w:val="00371936"/>
    <w:rsid w:val="00372178"/>
    <w:rsid w:val="00376AD4"/>
    <w:rsid w:val="003825D6"/>
    <w:rsid w:val="00387F61"/>
    <w:rsid w:val="00390C42"/>
    <w:rsid w:val="003946A9"/>
    <w:rsid w:val="003A0F83"/>
    <w:rsid w:val="003A2062"/>
    <w:rsid w:val="003A3407"/>
    <w:rsid w:val="003A759B"/>
    <w:rsid w:val="003B5AFE"/>
    <w:rsid w:val="003C450F"/>
    <w:rsid w:val="003D0936"/>
    <w:rsid w:val="003D35C3"/>
    <w:rsid w:val="003D6047"/>
    <w:rsid w:val="003F005F"/>
    <w:rsid w:val="003F10E7"/>
    <w:rsid w:val="004006FA"/>
    <w:rsid w:val="00402B62"/>
    <w:rsid w:val="00406AA4"/>
    <w:rsid w:val="00410F0F"/>
    <w:rsid w:val="0042395B"/>
    <w:rsid w:val="004319E8"/>
    <w:rsid w:val="00457E92"/>
    <w:rsid w:val="004616C7"/>
    <w:rsid w:val="0046183A"/>
    <w:rsid w:val="004633F2"/>
    <w:rsid w:val="0046529C"/>
    <w:rsid w:val="0046564E"/>
    <w:rsid w:val="00472821"/>
    <w:rsid w:val="0048320A"/>
    <w:rsid w:val="00486E84"/>
    <w:rsid w:val="0048732B"/>
    <w:rsid w:val="00496CC4"/>
    <w:rsid w:val="00497394"/>
    <w:rsid w:val="004A539E"/>
    <w:rsid w:val="004B20E7"/>
    <w:rsid w:val="004C42D2"/>
    <w:rsid w:val="004D1486"/>
    <w:rsid w:val="004D3DD4"/>
    <w:rsid w:val="004D5285"/>
    <w:rsid w:val="004D56F9"/>
    <w:rsid w:val="004D6331"/>
    <w:rsid w:val="004E4905"/>
    <w:rsid w:val="004E5816"/>
    <w:rsid w:val="00504C7D"/>
    <w:rsid w:val="00510EFD"/>
    <w:rsid w:val="0051101E"/>
    <w:rsid w:val="00515EA2"/>
    <w:rsid w:val="00530F42"/>
    <w:rsid w:val="00531679"/>
    <w:rsid w:val="00532C80"/>
    <w:rsid w:val="00540263"/>
    <w:rsid w:val="0054266A"/>
    <w:rsid w:val="005521FD"/>
    <w:rsid w:val="005525F1"/>
    <w:rsid w:val="00556164"/>
    <w:rsid w:val="0056034C"/>
    <w:rsid w:val="00567B8A"/>
    <w:rsid w:val="00577315"/>
    <w:rsid w:val="005943EB"/>
    <w:rsid w:val="005A1D20"/>
    <w:rsid w:val="005A21AA"/>
    <w:rsid w:val="005A527D"/>
    <w:rsid w:val="005B2C47"/>
    <w:rsid w:val="005B3A13"/>
    <w:rsid w:val="005B5EF6"/>
    <w:rsid w:val="005C0808"/>
    <w:rsid w:val="005C2E93"/>
    <w:rsid w:val="005C38F6"/>
    <w:rsid w:val="005C7B2C"/>
    <w:rsid w:val="005D598E"/>
    <w:rsid w:val="005D5EE8"/>
    <w:rsid w:val="005E29E1"/>
    <w:rsid w:val="005F010B"/>
    <w:rsid w:val="005F1C79"/>
    <w:rsid w:val="005F6537"/>
    <w:rsid w:val="005F65B4"/>
    <w:rsid w:val="005F6C97"/>
    <w:rsid w:val="00601AB0"/>
    <w:rsid w:val="00611400"/>
    <w:rsid w:val="00611BBA"/>
    <w:rsid w:val="00611FC3"/>
    <w:rsid w:val="00614ACC"/>
    <w:rsid w:val="00622727"/>
    <w:rsid w:val="0062675E"/>
    <w:rsid w:val="00640F53"/>
    <w:rsid w:val="00641B53"/>
    <w:rsid w:val="0064283F"/>
    <w:rsid w:val="00643175"/>
    <w:rsid w:val="00643CC2"/>
    <w:rsid w:val="00667644"/>
    <w:rsid w:val="00672F8C"/>
    <w:rsid w:val="00673C3C"/>
    <w:rsid w:val="00680761"/>
    <w:rsid w:val="006813BF"/>
    <w:rsid w:val="0068277E"/>
    <w:rsid w:val="006863A7"/>
    <w:rsid w:val="00686A8A"/>
    <w:rsid w:val="00697CC3"/>
    <w:rsid w:val="006A2387"/>
    <w:rsid w:val="006A3F6D"/>
    <w:rsid w:val="006A4BCB"/>
    <w:rsid w:val="006B33EB"/>
    <w:rsid w:val="006B3EAC"/>
    <w:rsid w:val="006C0DCD"/>
    <w:rsid w:val="006C3895"/>
    <w:rsid w:val="006D3592"/>
    <w:rsid w:val="006D3A61"/>
    <w:rsid w:val="006E2696"/>
    <w:rsid w:val="006E51E4"/>
    <w:rsid w:val="006E7A1A"/>
    <w:rsid w:val="0070240F"/>
    <w:rsid w:val="00705B40"/>
    <w:rsid w:val="00714442"/>
    <w:rsid w:val="00721558"/>
    <w:rsid w:val="00724AE3"/>
    <w:rsid w:val="00727114"/>
    <w:rsid w:val="00730917"/>
    <w:rsid w:val="00731B5E"/>
    <w:rsid w:val="0073468B"/>
    <w:rsid w:val="007374B0"/>
    <w:rsid w:val="007408B3"/>
    <w:rsid w:val="0074159B"/>
    <w:rsid w:val="007423C5"/>
    <w:rsid w:val="007447FC"/>
    <w:rsid w:val="00745525"/>
    <w:rsid w:val="00761FA9"/>
    <w:rsid w:val="007636B2"/>
    <w:rsid w:val="00764830"/>
    <w:rsid w:val="007704A4"/>
    <w:rsid w:val="00773392"/>
    <w:rsid w:val="0077677A"/>
    <w:rsid w:val="007804AE"/>
    <w:rsid w:val="00780F11"/>
    <w:rsid w:val="00782D33"/>
    <w:rsid w:val="00784CEE"/>
    <w:rsid w:val="00787842"/>
    <w:rsid w:val="00787987"/>
    <w:rsid w:val="007A0CF7"/>
    <w:rsid w:val="007A4902"/>
    <w:rsid w:val="007A648D"/>
    <w:rsid w:val="007B195E"/>
    <w:rsid w:val="007B5F4E"/>
    <w:rsid w:val="007C2839"/>
    <w:rsid w:val="007C2859"/>
    <w:rsid w:val="007C4203"/>
    <w:rsid w:val="007D43B7"/>
    <w:rsid w:val="007D5F8C"/>
    <w:rsid w:val="007E0AB7"/>
    <w:rsid w:val="007E1FA1"/>
    <w:rsid w:val="007E3A39"/>
    <w:rsid w:val="007F63ED"/>
    <w:rsid w:val="007F6F18"/>
    <w:rsid w:val="007F74D8"/>
    <w:rsid w:val="00800F92"/>
    <w:rsid w:val="008014D8"/>
    <w:rsid w:val="00801C89"/>
    <w:rsid w:val="00804929"/>
    <w:rsid w:val="0081145A"/>
    <w:rsid w:val="00814097"/>
    <w:rsid w:val="00817245"/>
    <w:rsid w:val="00820C2F"/>
    <w:rsid w:val="00831C41"/>
    <w:rsid w:val="008323ED"/>
    <w:rsid w:val="00836008"/>
    <w:rsid w:val="00840D45"/>
    <w:rsid w:val="00841F1C"/>
    <w:rsid w:val="00846D09"/>
    <w:rsid w:val="00847403"/>
    <w:rsid w:val="00853DBE"/>
    <w:rsid w:val="008562BD"/>
    <w:rsid w:val="008627D5"/>
    <w:rsid w:val="0086418F"/>
    <w:rsid w:val="00872D76"/>
    <w:rsid w:val="00886EC1"/>
    <w:rsid w:val="00890380"/>
    <w:rsid w:val="00890B0A"/>
    <w:rsid w:val="0089235E"/>
    <w:rsid w:val="00896129"/>
    <w:rsid w:val="0089718A"/>
    <w:rsid w:val="0089723E"/>
    <w:rsid w:val="008A18F2"/>
    <w:rsid w:val="008A2350"/>
    <w:rsid w:val="008A2AE2"/>
    <w:rsid w:val="008A38EA"/>
    <w:rsid w:val="008A4A28"/>
    <w:rsid w:val="008B029A"/>
    <w:rsid w:val="008B2648"/>
    <w:rsid w:val="008B2D7C"/>
    <w:rsid w:val="008B5D1B"/>
    <w:rsid w:val="008B74E4"/>
    <w:rsid w:val="008B7AFA"/>
    <w:rsid w:val="008C1DC8"/>
    <w:rsid w:val="008C3522"/>
    <w:rsid w:val="008D00AB"/>
    <w:rsid w:val="008D1BA5"/>
    <w:rsid w:val="008D1E0B"/>
    <w:rsid w:val="008E64C4"/>
    <w:rsid w:val="008E65DA"/>
    <w:rsid w:val="008F4A8A"/>
    <w:rsid w:val="008F556C"/>
    <w:rsid w:val="008F6483"/>
    <w:rsid w:val="008F6B79"/>
    <w:rsid w:val="00904377"/>
    <w:rsid w:val="00912129"/>
    <w:rsid w:val="00912A34"/>
    <w:rsid w:val="009138FF"/>
    <w:rsid w:val="00916FEB"/>
    <w:rsid w:val="00925CA1"/>
    <w:rsid w:val="00930A7A"/>
    <w:rsid w:val="00933269"/>
    <w:rsid w:val="0094190E"/>
    <w:rsid w:val="009547D8"/>
    <w:rsid w:val="00963117"/>
    <w:rsid w:val="009702A7"/>
    <w:rsid w:val="00973F41"/>
    <w:rsid w:val="00974126"/>
    <w:rsid w:val="00980DCB"/>
    <w:rsid w:val="0099084A"/>
    <w:rsid w:val="009A0B85"/>
    <w:rsid w:val="009A525C"/>
    <w:rsid w:val="009C5033"/>
    <w:rsid w:val="009C759B"/>
    <w:rsid w:val="009C7BA6"/>
    <w:rsid w:val="009D7721"/>
    <w:rsid w:val="009E07D5"/>
    <w:rsid w:val="009E1B3A"/>
    <w:rsid w:val="009E1CE8"/>
    <w:rsid w:val="009E662D"/>
    <w:rsid w:val="009E6A45"/>
    <w:rsid w:val="009F5B31"/>
    <w:rsid w:val="00A030F0"/>
    <w:rsid w:val="00A053C6"/>
    <w:rsid w:val="00A11006"/>
    <w:rsid w:val="00A14FDC"/>
    <w:rsid w:val="00A24E1B"/>
    <w:rsid w:val="00A25F1C"/>
    <w:rsid w:val="00A310FE"/>
    <w:rsid w:val="00A35EB5"/>
    <w:rsid w:val="00A457A4"/>
    <w:rsid w:val="00A469BF"/>
    <w:rsid w:val="00A5097C"/>
    <w:rsid w:val="00A5348D"/>
    <w:rsid w:val="00A66B9E"/>
    <w:rsid w:val="00A744DA"/>
    <w:rsid w:val="00A74760"/>
    <w:rsid w:val="00A74B28"/>
    <w:rsid w:val="00A8660C"/>
    <w:rsid w:val="00A97B71"/>
    <w:rsid w:val="00AA1972"/>
    <w:rsid w:val="00AB3388"/>
    <w:rsid w:val="00AC1C1A"/>
    <w:rsid w:val="00AC56FB"/>
    <w:rsid w:val="00AC5EA8"/>
    <w:rsid w:val="00AC676A"/>
    <w:rsid w:val="00AD68D1"/>
    <w:rsid w:val="00AE4213"/>
    <w:rsid w:val="00B02328"/>
    <w:rsid w:val="00B027ED"/>
    <w:rsid w:val="00B072C0"/>
    <w:rsid w:val="00B07B21"/>
    <w:rsid w:val="00B102D3"/>
    <w:rsid w:val="00B2069E"/>
    <w:rsid w:val="00B22615"/>
    <w:rsid w:val="00B30F86"/>
    <w:rsid w:val="00B378AB"/>
    <w:rsid w:val="00B42055"/>
    <w:rsid w:val="00B429E9"/>
    <w:rsid w:val="00B47DF8"/>
    <w:rsid w:val="00B553A2"/>
    <w:rsid w:val="00B570A8"/>
    <w:rsid w:val="00B62BD0"/>
    <w:rsid w:val="00B6657B"/>
    <w:rsid w:val="00B670CA"/>
    <w:rsid w:val="00B70190"/>
    <w:rsid w:val="00B72796"/>
    <w:rsid w:val="00B80A6A"/>
    <w:rsid w:val="00B87EC0"/>
    <w:rsid w:val="00B96508"/>
    <w:rsid w:val="00B96840"/>
    <w:rsid w:val="00B978CA"/>
    <w:rsid w:val="00B97CDD"/>
    <w:rsid w:val="00BA1FAD"/>
    <w:rsid w:val="00BB0AC8"/>
    <w:rsid w:val="00BB7E7B"/>
    <w:rsid w:val="00BC776B"/>
    <w:rsid w:val="00BC78D9"/>
    <w:rsid w:val="00BD08DE"/>
    <w:rsid w:val="00BD1124"/>
    <w:rsid w:val="00BD1E9D"/>
    <w:rsid w:val="00BD44BA"/>
    <w:rsid w:val="00BD4D79"/>
    <w:rsid w:val="00BE1F26"/>
    <w:rsid w:val="00BE3912"/>
    <w:rsid w:val="00BE44B1"/>
    <w:rsid w:val="00BE52BF"/>
    <w:rsid w:val="00BF72F9"/>
    <w:rsid w:val="00BF77A5"/>
    <w:rsid w:val="00C00ECA"/>
    <w:rsid w:val="00C0608D"/>
    <w:rsid w:val="00C11755"/>
    <w:rsid w:val="00C138C2"/>
    <w:rsid w:val="00C14C15"/>
    <w:rsid w:val="00C17419"/>
    <w:rsid w:val="00C224B6"/>
    <w:rsid w:val="00C34248"/>
    <w:rsid w:val="00C411A3"/>
    <w:rsid w:val="00C4263C"/>
    <w:rsid w:val="00C50013"/>
    <w:rsid w:val="00C5121E"/>
    <w:rsid w:val="00C536E7"/>
    <w:rsid w:val="00C640A9"/>
    <w:rsid w:val="00C8307D"/>
    <w:rsid w:val="00C84F3C"/>
    <w:rsid w:val="00C91904"/>
    <w:rsid w:val="00C96AC6"/>
    <w:rsid w:val="00C970BF"/>
    <w:rsid w:val="00CA00E3"/>
    <w:rsid w:val="00CA12E3"/>
    <w:rsid w:val="00CA3FDF"/>
    <w:rsid w:val="00CA5219"/>
    <w:rsid w:val="00CB1EE7"/>
    <w:rsid w:val="00CB6494"/>
    <w:rsid w:val="00CB7832"/>
    <w:rsid w:val="00CD132A"/>
    <w:rsid w:val="00CE2A83"/>
    <w:rsid w:val="00CE2E41"/>
    <w:rsid w:val="00CE585A"/>
    <w:rsid w:val="00CE6240"/>
    <w:rsid w:val="00CF31D2"/>
    <w:rsid w:val="00CF6A9A"/>
    <w:rsid w:val="00CF6C10"/>
    <w:rsid w:val="00D02759"/>
    <w:rsid w:val="00D03278"/>
    <w:rsid w:val="00D076D7"/>
    <w:rsid w:val="00D2153C"/>
    <w:rsid w:val="00D37C04"/>
    <w:rsid w:val="00D47286"/>
    <w:rsid w:val="00D51280"/>
    <w:rsid w:val="00D53BCD"/>
    <w:rsid w:val="00D5454C"/>
    <w:rsid w:val="00D54C4D"/>
    <w:rsid w:val="00D55654"/>
    <w:rsid w:val="00D674B5"/>
    <w:rsid w:val="00D716BF"/>
    <w:rsid w:val="00D75C75"/>
    <w:rsid w:val="00D778D7"/>
    <w:rsid w:val="00D84117"/>
    <w:rsid w:val="00D92CBA"/>
    <w:rsid w:val="00DA2960"/>
    <w:rsid w:val="00DA3B88"/>
    <w:rsid w:val="00DA3EE3"/>
    <w:rsid w:val="00DA66ED"/>
    <w:rsid w:val="00DB23A5"/>
    <w:rsid w:val="00DB37B4"/>
    <w:rsid w:val="00DB7485"/>
    <w:rsid w:val="00DC0295"/>
    <w:rsid w:val="00DC3B4C"/>
    <w:rsid w:val="00DD33C5"/>
    <w:rsid w:val="00DD62E0"/>
    <w:rsid w:val="00DD7CCC"/>
    <w:rsid w:val="00DE2788"/>
    <w:rsid w:val="00DE7D5F"/>
    <w:rsid w:val="00DF3CB9"/>
    <w:rsid w:val="00DF3D11"/>
    <w:rsid w:val="00DF45A2"/>
    <w:rsid w:val="00DF4B17"/>
    <w:rsid w:val="00E00A15"/>
    <w:rsid w:val="00E00E0E"/>
    <w:rsid w:val="00E011CF"/>
    <w:rsid w:val="00E01985"/>
    <w:rsid w:val="00E05C6B"/>
    <w:rsid w:val="00E07EBD"/>
    <w:rsid w:val="00E11423"/>
    <w:rsid w:val="00E12330"/>
    <w:rsid w:val="00E141E8"/>
    <w:rsid w:val="00E149C3"/>
    <w:rsid w:val="00E172BE"/>
    <w:rsid w:val="00E205F7"/>
    <w:rsid w:val="00E2438E"/>
    <w:rsid w:val="00E26FA2"/>
    <w:rsid w:val="00E3367C"/>
    <w:rsid w:val="00E372D2"/>
    <w:rsid w:val="00E4248A"/>
    <w:rsid w:val="00E47800"/>
    <w:rsid w:val="00E47EFA"/>
    <w:rsid w:val="00E5204B"/>
    <w:rsid w:val="00E52A15"/>
    <w:rsid w:val="00E70355"/>
    <w:rsid w:val="00E71B8F"/>
    <w:rsid w:val="00E7396D"/>
    <w:rsid w:val="00E73A80"/>
    <w:rsid w:val="00E75A8E"/>
    <w:rsid w:val="00E950A1"/>
    <w:rsid w:val="00EA5C03"/>
    <w:rsid w:val="00EB00C3"/>
    <w:rsid w:val="00EC2A76"/>
    <w:rsid w:val="00ED0597"/>
    <w:rsid w:val="00ED4011"/>
    <w:rsid w:val="00ED41E4"/>
    <w:rsid w:val="00EE69B1"/>
    <w:rsid w:val="00EF052A"/>
    <w:rsid w:val="00EF12DD"/>
    <w:rsid w:val="00EF152D"/>
    <w:rsid w:val="00EF4396"/>
    <w:rsid w:val="00EF686B"/>
    <w:rsid w:val="00F02E3A"/>
    <w:rsid w:val="00F13545"/>
    <w:rsid w:val="00F15A8E"/>
    <w:rsid w:val="00F25EC0"/>
    <w:rsid w:val="00F26C9F"/>
    <w:rsid w:val="00F305F5"/>
    <w:rsid w:val="00F36509"/>
    <w:rsid w:val="00F4111B"/>
    <w:rsid w:val="00F45390"/>
    <w:rsid w:val="00F46F07"/>
    <w:rsid w:val="00F50758"/>
    <w:rsid w:val="00F56592"/>
    <w:rsid w:val="00F61A70"/>
    <w:rsid w:val="00F64A31"/>
    <w:rsid w:val="00F71A2F"/>
    <w:rsid w:val="00F73274"/>
    <w:rsid w:val="00F81C5A"/>
    <w:rsid w:val="00F93D72"/>
    <w:rsid w:val="00F97733"/>
    <w:rsid w:val="00FA2074"/>
    <w:rsid w:val="00FA3C4B"/>
    <w:rsid w:val="00FB5563"/>
    <w:rsid w:val="00FB72AD"/>
    <w:rsid w:val="00FB7C36"/>
    <w:rsid w:val="00FC0647"/>
    <w:rsid w:val="00FD57E4"/>
    <w:rsid w:val="00FE0DFA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ru v:ext="edit" colors="#f58426,#67a2c0,#c2cd23,#e20177"/>
    </o:shapedefaults>
    <o:shapelayout v:ext="edit">
      <o:idmap v:ext="edit" data="2"/>
    </o:shapelayout>
  </w:shapeDefaults>
  <w:doNotEmbedSmartTags/>
  <w:decimalSymbol w:val="."/>
  <w:listSeparator w:val=","/>
  <w14:docId w14:val="18F562AD"/>
  <w15:docId w15:val="{6F684B89-FE19-4B59-AE8F-07B95396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E91"/>
    <w:pPr>
      <w:suppressAutoHyphens/>
      <w:spacing w:line="260" w:lineRule="atLeast"/>
    </w:pPr>
    <w:rPr>
      <w:rFonts w:asciiTheme="minorHAnsi" w:hAnsiTheme="minorHAnsi"/>
      <w:szCs w:val="24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6D3592"/>
    <w:pPr>
      <w:keepNext/>
      <w:numPr>
        <w:numId w:val="1"/>
      </w:numPr>
      <w:spacing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6D3592"/>
    <w:pPr>
      <w:keepNext/>
      <w:numPr>
        <w:ilvl w:val="1"/>
        <w:numId w:val="1"/>
      </w:numPr>
      <w:spacing w:after="240"/>
      <w:outlineLvl w:val="1"/>
    </w:pPr>
    <w:rPr>
      <w:rFonts w:asciiTheme="majorHAnsi" w:hAnsiTheme="majorHAnsi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6D3592"/>
    <w:pPr>
      <w:keepNext/>
      <w:numPr>
        <w:ilvl w:val="2"/>
        <w:numId w:val="1"/>
      </w:num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FD57E4"/>
    <w:pPr>
      <w:keepNext/>
      <w:numPr>
        <w:ilvl w:val="3"/>
        <w:numId w:val="1"/>
      </w:numPr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D3592"/>
    <w:pPr>
      <w:keepNext/>
      <w:keepLines/>
      <w:numPr>
        <w:ilvl w:val="4"/>
        <w:numId w:val="1"/>
      </w:numPr>
      <w:spacing w:line="300" w:lineRule="atLeast"/>
      <w:outlineLvl w:val="4"/>
    </w:pPr>
    <w:rPr>
      <w:rFonts w:eastAsiaTheme="majorEastAsia" w:cstheme="majorBidi"/>
      <w:i/>
    </w:rPr>
  </w:style>
  <w:style w:type="paragraph" w:styleId="Heading7">
    <w:name w:val="heading 7"/>
    <w:basedOn w:val="Heading1"/>
    <w:next w:val="Normal"/>
    <w:link w:val="Heading7Char"/>
    <w:uiPriority w:val="99"/>
    <w:semiHidden/>
    <w:qFormat/>
    <w:rsid w:val="006D3592"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semiHidden/>
    <w:qFormat/>
    <w:rsid w:val="006D3592"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semiHidden/>
    <w:qFormat/>
    <w:rsid w:val="006D359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uiPriority w:val="99"/>
    <w:rsid w:val="0035192C"/>
    <w:pPr>
      <w:numPr>
        <w:numId w:val="2"/>
      </w:numPr>
    </w:pPr>
  </w:style>
  <w:style w:type="table" w:styleId="TableGrid">
    <w:name w:val="Table Grid"/>
    <w:basedOn w:val="TableNorma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UB">
    <w:name w:val="Table VUB"/>
    <w:basedOn w:val="TableNormal"/>
    <w:uiPriority w:val="99"/>
    <w:rsid w:val="0035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000000" w:themeFill="text1"/>
      </w:tcPr>
    </w:tblStylePr>
  </w:style>
  <w:style w:type="paragraph" w:styleId="Footer">
    <w:name w:val="footer"/>
    <w:basedOn w:val="Normal"/>
    <w:link w:val="FooterChar"/>
    <w:uiPriority w:val="99"/>
    <w:semiHidden/>
    <w:rsid w:val="00567B8A"/>
    <w:rPr>
      <w:sz w:val="16"/>
    </w:rPr>
  </w:style>
  <w:style w:type="paragraph" w:styleId="ListNumber">
    <w:name w:val="List Number"/>
    <w:basedOn w:val="Normal"/>
    <w:uiPriority w:val="4"/>
    <w:qFormat/>
    <w:rsid w:val="0035192C"/>
    <w:pPr>
      <w:numPr>
        <w:numId w:val="2"/>
      </w:numPr>
      <w:contextualSpacing/>
    </w:pPr>
  </w:style>
  <w:style w:type="paragraph" w:styleId="ListBullet">
    <w:name w:val="List Bullet"/>
    <w:basedOn w:val="Normal"/>
    <w:uiPriority w:val="4"/>
    <w:qFormat/>
    <w:rsid w:val="0035192C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rsid w:val="00963117"/>
    <w:pPr>
      <w:spacing w:line="300" w:lineRule="atLeast"/>
    </w:pPr>
  </w:style>
  <w:style w:type="paragraph" w:styleId="ListBullet3">
    <w:name w:val="List Bullet 3"/>
    <w:basedOn w:val="Normal"/>
    <w:uiPriority w:val="99"/>
    <w:semiHidden/>
    <w:rsid w:val="00963117"/>
    <w:pPr>
      <w:spacing w:line="300" w:lineRule="atLeast"/>
    </w:pPr>
  </w:style>
  <w:style w:type="table" w:customStyle="1" w:styleId="Tablestyle">
    <w:name w:val="Table style"/>
    <w:basedOn w:val="TableNormal"/>
    <w:rsid w:val="006E2696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E7796"/>
    <w:pPr>
      <w:contextualSpacing/>
    </w:pPr>
  </w:style>
  <w:style w:type="paragraph" w:styleId="ListContinue">
    <w:name w:val="List Continue"/>
    <w:basedOn w:val="Normal"/>
    <w:uiPriority w:val="99"/>
    <w:semiHidden/>
    <w:rsid w:val="00B6657B"/>
    <w:pPr>
      <w:spacing w:after="120"/>
      <w:ind w:left="283"/>
      <w:contextualSpacing/>
    </w:pPr>
  </w:style>
  <w:style w:type="numbering" w:customStyle="1" w:styleId="Bulletedlist">
    <w:name w:val="Bulleted list"/>
    <w:uiPriority w:val="99"/>
    <w:rsid w:val="0035192C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numbering" w:customStyle="1" w:styleId="Headings">
    <w:name w:val="Headings"/>
    <w:uiPriority w:val="99"/>
    <w:rsid w:val="006D359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D33C5"/>
    <w:rPr>
      <w:rFonts w:asciiTheme="minorHAnsi" w:eastAsiaTheme="majorEastAsia" w:hAnsiTheme="minorHAnsi" w:cstheme="majorBidi"/>
      <w:b/>
      <w:bCs/>
      <w:iCs/>
      <w:szCs w:val="24"/>
      <w:lang w:val="nl-B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7796"/>
    <w:rPr>
      <w:rFonts w:asciiTheme="minorHAnsi" w:hAnsiTheme="minorHAnsi"/>
      <w:szCs w:val="24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7B71"/>
    <w:rPr>
      <w:rFonts w:asciiTheme="minorHAnsi" w:hAnsiTheme="minorHAnsi"/>
      <w:sz w:val="16"/>
      <w:szCs w:val="24"/>
      <w:lang w:val="nl-BE" w:eastAsia="en-US"/>
    </w:rPr>
  </w:style>
  <w:style w:type="paragraph" w:customStyle="1" w:styleId="Smallline">
    <w:name w:val="Small line"/>
    <w:basedOn w:val="Footer"/>
    <w:uiPriority w:val="99"/>
    <w:semiHidden/>
    <w:qFormat/>
    <w:rsid w:val="00B02328"/>
    <w:pPr>
      <w:spacing w:line="14" w:lineRule="exact"/>
    </w:pPr>
  </w:style>
  <w:style w:type="paragraph" w:styleId="ListNumber2">
    <w:name w:val="List Number 2"/>
    <w:basedOn w:val="Normal"/>
    <w:uiPriority w:val="99"/>
    <w:semiHidden/>
    <w:rsid w:val="00963117"/>
    <w:pPr>
      <w:spacing w:line="300" w:lineRule="atLeast"/>
      <w:contextualSpacing/>
    </w:pPr>
  </w:style>
  <w:style w:type="paragraph" w:styleId="ListNumber3">
    <w:name w:val="List Number 3"/>
    <w:basedOn w:val="Normal"/>
    <w:uiPriority w:val="99"/>
    <w:semiHidden/>
    <w:rsid w:val="00963117"/>
    <w:pPr>
      <w:spacing w:line="300" w:lineRule="atLeast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DD33C5"/>
    <w:rPr>
      <w:rFonts w:asciiTheme="majorHAnsi" w:hAnsiTheme="majorHAnsi"/>
      <w:b/>
      <w:sz w:val="24"/>
      <w:szCs w:val="28"/>
      <w:lang w:val="nl-BE" w:eastAsia="en-US"/>
    </w:rPr>
  </w:style>
  <w:style w:type="paragraph" w:customStyle="1" w:styleId="Label">
    <w:name w:val="Label"/>
    <w:basedOn w:val="Normal"/>
    <w:uiPriority w:val="99"/>
    <w:semiHidden/>
    <w:qFormat/>
    <w:rsid w:val="0086418F"/>
    <w:rPr>
      <w:b/>
      <w:noProof/>
      <w:sz w:val="18"/>
    </w:rPr>
  </w:style>
  <w:style w:type="paragraph" w:customStyle="1" w:styleId="Footeraddress">
    <w:name w:val="Footer address"/>
    <w:uiPriority w:val="99"/>
    <w:semiHidden/>
    <w:qFormat/>
    <w:rsid w:val="0073468B"/>
    <w:rPr>
      <w:rFonts w:asciiTheme="minorHAnsi" w:eastAsiaTheme="minorEastAsia" w:hAnsiTheme="minorHAnsi" w:cstheme="minorBidi"/>
      <w:noProof/>
      <w:color w:val="003399" w:themeColor="accent2"/>
      <w:spacing w:val="-4"/>
      <w:sz w:val="15"/>
      <w:szCs w:val="24"/>
      <w:lang w:eastAsia="zh-CN"/>
    </w:rPr>
  </w:style>
  <w:style w:type="paragraph" w:customStyle="1" w:styleId="DocData">
    <w:name w:val="DocData"/>
    <w:basedOn w:val="Normal"/>
    <w:uiPriority w:val="99"/>
    <w:semiHidden/>
    <w:qFormat/>
    <w:rsid w:val="0086418F"/>
    <w:rPr>
      <w:noProof/>
      <w:sz w:val="18"/>
    </w:rPr>
  </w:style>
  <w:style w:type="character" w:styleId="PlaceholderText">
    <w:name w:val="Placeholder Text"/>
    <w:basedOn w:val="DefaultParagraphFont"/>
    <w:uiPriority w:val="99"/>
    <w:semiHidden/>
    <w:rsid w:val="007F74D8"/>
    <w:rPr>
      <w:color w:val="808080"/>
    </w:rPr>
  </w:style>
  <w:style w:type="paragraph" w:styleId="ListParagraph">
    <w:name w:val="List Paragraph"/>
    <w:basedOn w:val="Normal"/>
    <w:uiPriority w:val="99"/>
    <w:semiHidden/>
    <w:qFormat/>
    <w:rsid w:val="009F5B31"/>
    <w:pPr>
      <w:ind w:left="720"/>
      <w:contextualSpacing/>
    </w:pPr>
  </w:style>
  <w:style w:type="paragraph" w:customStyle="1" w:styleId="Heading1nonumber">
    <w:name w:val="Heading 1 no number"/>
    <w:basedOn w:val="Heading1"/>
    <w:next w:val="Normal"/>
    <w:uiPriority w:val="99"/>
    <w:semiHidden/>
    <w:qFormat/>
    <w:rsid w:val="00E011CF"/>
    <w:pPr>
      <w:numPr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paragraph" w:customStyle="1" w:styleId="Heading2nonumber">
    <w:name w:val="Heading 2 no number"/>
    <w:basedOn w:val="Heading2"/>
    <w:next w:val="Normal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1notinTOCnonumber">
    <w:name w:val="Heading 1 not in TOC no number"/>
    <w:basedOn w:val="Heading1"/>
    <w:next w:val="Normal"/>
    <w:uiPriority w:val="99"/>
    <w:semiHidden/>
    <w:qFormat/>
    <w:rsid w:val="00B378AB"/>
    <w:pPr>
      <w:numPr>
        <w:numId w:val="0"/>
      </w:numPr>
      <w:outlineLvl w:val="9"/>
    </w:pPr>
  </w:style>
  <w:style w:type="paragraph" w:customStyle="1" w:styleId="Quoteinshape">
    <w:name w:val="Quote in shape"/>
    <w:basedOn w:val="Normal"/>
    <w:uiPriority w:val="99"/>
    <w:semiHidden/>
    <w:qFormat/>
    <w:rsid w:val="00F46F07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57E4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7E4"/>
    <w:rPr>
      <w:rFonts w:asciiTheme="minorHAnsi" w:hAnsiTheme="minorHAnsi"/>
      <w:sz w:val="16"/>
      <w:lang w:val="nl-BE" w:eastAsia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FD57E4"/>
    <w:rPr>
      <w:i/>
      <w:iCs/>
      <w:szCs w:val="18"/>
    </w:rPr>
  </w:style>
  <w:style w:type="paragraph" w:customStyle="1" w:styleId="Quoteinshape-white">
    <w:name w:val="Quote in shape - white"/>
    <w:basedOn w:val="Quoteinshape"/>
    <w:uiPriority w:val="99"/>
    <w:semiHidden/>
    <w:qFormat/>
    <w:rsid w:val="00912129"/>
    <w:rPr>
      <w:color w:val="FFFFFF"/>
    </w:rPr>
  </w:style>
  <w:style w:type="paragraph" w:customStyle="1" w:styleId="Simpleheading">
    <w:name w:val="Simple heading"/>
    <w:basedOn w:val="Normal"/>
    <w:next w:val="Normal"/>
    <w:uiPriority w:val="8"/>
    <w:qFormat/>
    <w:rsid w:val="00DD33C5"/>
    <w:pPr>
      <w:keepNext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F71A2F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45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5390"/>
    <w:rPr>
      <w:rFonts w:ascii="Segoe UI" w:hAnsi="Segoe UI" w:cs="Segoe UI"/>
      <w:sz w:val="18"/>
      <w:szCs w:val="18"/>
      <w:lang w:val="nl-BE" w:eastAsia="en-US"/>
    </w:rPr>
  </w:style>
  <w:style w:type="paragraph" w:customStyle="1" w:styleId="Footercampus">
    <w:name w:val="Footer campus"/>
    <w:basedOn w:val="Normal"/>
    <w:next w:val="Normal"/>
    <w:uiPriority w:val="99"/>
    <w:semiHidden/>
    <w:rsid w:val="0073468B"/>
    <w:pPr>
      <w:spacing w:after="36"/>
    </w:pPr>
    <w:rPr>
      <w:caps/>
      <w:color w:val="FF6600" w:themeColor="accent1"/>
      <w:spacing w:val="-4"/>
      <w:sz w:val="15"/>
    </w:rPr>
  </w:style>
  <w:style w:type="paragraph" w:customStyle="1" w:styleId="FooterVUBname">
    <w:name w:val="Footer VUB name"/>
    <w:basedOn w:val="Footeraddress"/>
    <w:uiPriority w:val="99"/>
    <w:semiHidden/>
    <w:rsid w:val="006D3A61"/>
    <w:pPr>
      <w:spacing w:after="20"/>
    </w:pPr>
  </w:style>
  <w:style w:type="paragraph" w:customStyle="1" w:styleId="Vakgroepnaam">
    <w:name w:val="Vakgroep naam"/>
    <w:basedOn w:val="Logo"/>
    <w:uiPriority w:val="99"/>
    <w:semiHidden/>
    <w:qFormat/>
    <w:rsid w:val="00C5121E"/>
    <w:pPr>
      <w:jc w:val="right"/>
    </w:pPr>
    <w:rPr>
      <w:position w:val="-26"/>
      <w:sz w:val="22"/>
    </w:rPr>
  </w:style>
  <w:style w:type="paragraph" w:customStyle="1" w:styleId="Logo">
    <w:name w:val="Logo"/>
    <w:basedOn w:val="Normal"/>
    <w:uiPriority w:val="99"/>
    <w:semiHidden/>
    <w:qFormat/>
    <w:rsid w:val="008B74E4"/>
    <w:pPr>
      <w:spacing w:line="240" w:lineRule="auto"/>
    </w:pPr>
  </w:style>
  <w:style w:type="paragraph" w:customStyle="1" w:styleId="Naam">
    <w:name w:val="Naam"/>
    <w:basedOn w:val="Normal"/>
    <w:next w:val="Normal"/>
    <w:qFormat/>
    <w:rsid w:val="0086418F"/>
    <w:rPr>
      <w:caps/>
    </w:rPr>
  </w:style>
  <w:style w:type="table" w:styleId="GridTable1Light-Accent1">
    <w:name w:val="Grid Table 1 Light Accent 1"/>
    <w:basedOn w:val="TableNormal"/>
    <w:uiPriority w:val="46"/>
    <w:rsid w:val="006C3895"/>
    <w:tblPr>
      <w:tblStyleRowBandSize w:val="1"/>
      <w:tblStyleColBandSize w:val="1"/>
      <w:tblBorders>
        <w:top w:val="single" w:sz="4" w:space="0" w:color="FFC199" w:themeColor="accent1" w:themeTint="66"/>
        <w:left w:val="single" w:sz="4" w:space="0" w:color="FFC199" w:themeColor="accent1" w:themeTint="66"/>
        <w:bottom w:val="single" w:sz="4" w:space="0" w:color="FFC199" w:themeColor="accent1" w:themeTint="66"/>
        <w:right w:val="single" w:sz="4" w:space="0" w:color="FFC199" w:themeColor="accent1" w:themeTint="66"/>
        <w:insideH w:val="single" w:sz="4" w:space="0" w:color="FFC199" w:themeColor="accent1" w:themeTint="66"/>
        <w:insideV w:val="single" w:sz="4" w:space="0" w:color="FFC1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A747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7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BD"/>
    <w:rPr>
      <w:rFonts w:asciiTheme="minorHAnsi" w:hAnsiTheme="minorHAnsi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BD"/>
    <w:rPr>
      <w:rFonts w:asciiTheme="minorHAnsi" w:hAnsiTheme="minorHAnsi"/>
      <w:b/>
      <w:bCs/>
      <w:lang w:val="nl-BE" w:eastAsia="en-US"/>
    </w:rPr>
  </w:style>
  <w:style w:type="character" w:styleId="Mention">
    <w:name w:val="Mention"/>
    <w:basedOn w:val="DefaultParagraphFont"/>
    <w:uiPriority w:val="99"/>
    <w:semiHidden/>
    <w:unhideWhenUsed/>
    <w:rsid w:val="00EF052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F052A"/>
    <w:rPr>
      <w:color w:val="00000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D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.relations@vub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VU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2869E09190943AEEFF33393492637" ma:contentTypeVersion="17" ma:contentTypeDescription="Een nieuw document maken." ma:contentTypeScope="" ma:versionID="53a51116600d0e6e1131efc051016ace">
  <xsd:schema xmlns:xsd="http://www.w3.org/2001/XMLSchema" xmlns:xs="http://www.w3.org/2001/XMLSchema" xmlns:p="http://schemas.microsoft.com/office/2006/metadata/properties" xmlns:ns2="8c8adc60-86b0-43a1-87c2-57d5cfd03473" xmlns:ns3="d68b435c-bf03-4a9f-a2c6-114f0387f259" targetNamespace="http://schemas.microsoft.com/office/2006/metadata/properties" ma:root="true" ma:fieldsID="21ada4f90f71ece9eb034fdc2d3b311c" ns2:_="" ns3:_="">
    <xsd:import namespace="8c8adc60-86b0-43a1-87c2-57d5cfd03473"/>
    <xsd:import namespace="d68b435c-bf03-4a9f-a2c6-114f0387f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r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dc60-86b0-43a1-87c2-57d5cfd03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4e8533-a628-498f-a0f4-2b1e96cd6095}" ma:internalName="TaxCatchAll" ma:showField="CatchAllData" ma:web="8c8adc60-86b0-43a1-87c2-57d5cfd03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435c-bf03-4a9f-a2c6-114f0387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rl" ma:index="18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d68b435c-bf03-4a9f-a2c6-114f0387f259">
      <Url xsi:nil="true"/>
      <Description xsi:nil="true"/>
    </url>
    <lcf76f155ced4ddcb4097134ff3c332f xmlns="d68b435c-bf03-4a9f-a2c6-114f0387f259">
      <Terms xmlns="http://schemas.microsoft.com/office/infopath/2007/PartnerControls"/>
    </lcf76f155ced4ddcb4097134ff3c332f>
    <TaxCatchAll xmlns="8c8adc60-86b0-43a1-87c2-57d5cfd03473" xsi:nil="true"/>
  </documentManagement>
</p:properties>
</file>

<file path=customXml/itemProps1.xml><?xml version="1.0" encoding="utf-8"?>
<ds:datastoreItem xmlns:ds="http://schemas.openxmlformats.org/officeDocument/2006/customXml" ds:itemID="{C720A758-3FB7-4687-A0FC-7D2845247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FA3BD-B96F-47F0-A9BC-C72283DFD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6AA27D-3867-493F-8B27-BFC1BDBD7399}"/>
</file>

<file path=customXml/itemProps4.xml><?xml version="1.0" encoding="utf-8"?>
<ds:datastoreItem xmlns:ds="http://schemas.openxmlformats.org/officeDocument/2006/customXml" ds:itemID="{EB7F76FC-E2C5-4662-89FB-71CD9FB01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DEN BOSSCHE</dc:creator>
  <cp:keywords/>
  <dc:description/>
  <cp:lastModifiedBy>Casper Mazijn</cp:lastModifiedBy>
  <cp:revision>2</cp:revision>
  <cp:lastPrinted>2017-02-27T09:39:00Z</cp:lastPrinted>
  <dcterms:created xsi:type="dcterms:W3CDTF">2022-02-20T14:30:00Z</dcterms:created>
  <dcterms:modified xsi:type="dcterms:W3CDTF">2022-10-17T08:06:00Z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  <property fmtid="{D5CDD505-2E9C-101B-9397-08002B2CF9AE}" pid="3" name="MediaServiceImageTags">
    <vt:lpwstr/>
  </property>
</Properties>
</file>